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2CD0" w:rsidRPr="00FD4B50" w:rsidRDefault="00A72CD0" w:rsidP="00A72CD0">
      <w:pPr>
        <w:spacing w:after="0" w:line="240" w:lineRule="auto"/>
        <w:contextualSpacing/>
        <w:rPr>
          <w:rFonts w:ascii="Comic Sans MS" w:hAnsi="Comic Sans MS"/>
          <w:sz w:val="10"/>
          <w:szCs w:val="10"/>
        </w:rPr>
      </w:pPr>
      <w:r w:rsidRPr="00FD4B50">
        <w:rPr>
          <w:rFonts w:ascii="Comic Sans MS" w:hAnsi="Comic Sans MS"/>
          <w:sz w:val="10"/>
          <w:szCs w:val="10"/>
        </w:rPr>
        <w:t xml:space="preserve"> </w:t>
      </w:r>
    </w:p>
    <w:p w:rsidR="00A72CD0" w:rsidRPr="002608A2" w:rsidRDefault="00A72CD0" w:rsidP="00A72CD0">
      <w:pPr>
        <w:spacing w:after="0" w:line="240" w:lineRule="auto"/>
        <w:contextualSpacing/>
        <w:rPr>
          <w:rFonts w:ascii="Comic Sans MS" w:hAnsi="Comic Sans MS"/>
          <w:sz w:val="10"/>
          <w:szCs w:val="10"/>
        </w:rPr>
      </w:pPr>
    </w:p>
    <w:p w:rsidR="00A72CD0" w:rsidRPr="00110B14" w:rsidRDefault="00A72CD0" w:rsidP="00A72CD0">
      <w:pPr>
        <w:spacing w:after="0" w:line="240" w:lineRule="auto"/>
        <w:contextualSpacing/>
        <w:rPr>
          <w:rFonts w:ascii="Comic Sans MS" w:hAnsi="Comic Sans MS"/>
          <w:sz w:val="10"/>
          <w:szCs w:val="10"/>
        </w:rPr>
      </w:pPr>
    </w:p>
    <w:p w:rsidR="00A72CD0" w:rsidRDefault="00A72CD0" w:rsidP="00A72CD0">
      <w:pPr>
        <w:spacing w:after="0" w:line="240" w:lineRule="auto"/>
        <w:contextualSpacing/>
        <w:rPr>
          <w:rFonts w:ascii="Comic Sans MS" w:hAnsi="Comic Sans MS"/>
          <w:sz w:val="10"/>
          <w:szCs w:val="10"/>
        </w:rPr>
      </w:pPr>
    </w:p>
    <w:p w:rsidR="002E2888" w:rsidRDefault="002E2888" w:rsidP="00A72CD0">
      <w:pPr>
        <w:spacing w:after="0" w:line="240" w:lineRule="auto"/>
        <w:contextualSpacing/>
        <w:rPr>
          <w:rFonts w:ascii="Comic Sans MS" w:hAnsi="Comic Sans MS"/>
          <w:sz w:val="10"/>
          <w:szCs w:val="10"/>
        </w:rPr>
      </w:pPr>
    </w:p>
    <w:p w:rsidR="002E2888" w:rsidRDefault="002E2888" w:rsidP="00A72CD0">
      <w:pPr>
        <w:spacing w:after="0" w:line="240" w:lineRule="auto"/>
        <w:contextualSpacing/>
        <w:rPr>
          <w:rFonts w:ascii="Comic Sans MS" w:hAnsi="Comic Sans MS"/>
          <w:sz w:val="10"/>
          <w:szCs w:val="10"/>
        </w:rPr>
      </w:pPr>
    </w:p>
    <w:p w:rsidR="002E2888" w:rsidRDefault="002E2888" w:rsidP="00A72CD0">
      <w:pPr>
        <w:spacing w:after="0" w:line="240" w:lineRule="auto"/>
        <w:contextualSpacing/>
        <w:rPr>
          <w:rFonts w:ascii="Comic Sans MS" w:hAnsi="Comic Sans MS"/>
          <w:sz w:val="10"/>
          <w:szCs w:val="10"/>
        </w:rPr>
      </w:pPr>
    </w:p>
    <w:p w:rsidR="002E2888" w:rsidRPr="00FD4B50" w:rsidRDefault="002E2888" w:rsidP="00A72CD0">
      <w:pPr>
        <w:spacing w:after="0" w:line="240" w:lineRule="auto"/>
        <w:contextualSpacing/>
        <w:rPr>
          <w:rFonts w:ascii="Comic Sans MS" w:hAnsi="Comic Sans MS"/>
          <w:sz w:val="10"/>
          <w:szCs w:val="10"/>
        </w:rPr>
      </w:pPr>
    </w:p>
    <w:p w:rsidR="00A72CD0" w:rsidRPr="00FD4B50" w:rsidRDefault="00A72CD0" w:rsidP="00A72CD0">
      <w:pPr>
        <w:spacing w:after="0" w:line="240" w:lineRule="auto"/>
        <w:contextualSpacing/>
        <w:rPr>
          <w:rFonts w:ascii="Comic Sans MS" w:hAnsi="Comic Sans MS"/>
          <w:sz w:val="10"/>
          <w:szCs w:val="10"/>
        </w:rPr>
      </w:pPr>
    </w:p>
    <w:p w:rsidR="003B2250" w:rsidRDefault="00FC2A5F" w:rsidP="003B2250">
      <w:pPr>
        <w:spacing w:after="0" w:line="240" w:lineRule="auto"/>
        <w:jc w:val="center"/>
        <w:rPr>
          <w:rFonts w:ascii="Comic Sans MS" w:hAnsi="Comic Sans MS"/>
          <w:b/>
          <w:color w:val="632423" w:themeColor="accent2" w:themeShade="80"/>
          <w:sz w:val="40"/>
          <w:szCs w:val="40"/>
          <w:u w:val="single"/>
        </w:rPr>
      </w:pPr>
      <w:r>
        <w:rPr>
          <w:rFonts w:ascii="Comic Sans MS" w:hAnsi="Comic Sans MS"/>
          <w:b/>
          <w:color w:val="632423" w:themeColor="accent2" w:themeShade="80"/>
          <w:sz w:val="40"/>
          <w:szCs w:val="40"/>
          <w:u w:val="single"/>
        </w:rPr>
        <w:t>PROJET</w:t>
      </w:r>
      <w:r w:rsidR="003B2250" w:rsidRPr="003B2250">
        <w:rPr>
          <w:rFonts w:ascii="Comic Sans MS" w:hAnsi="Comic Sans MS"/>
          <w:b/>
          <w:color w:val="632423" w:themeColor="accent2" w:themeShade="80"/>
          <w:sz w:val="40"/>
          <w:szCs w:val="40"/>
          <w:u w:val="single"/>
        </w:rPr>
        <w:t xml:space="preserve"> D’ETAB</w:t>
      </w:r>
      <w:bookmarkStart w:id="0" w:name="_GoBack"/>
      <w:bookmarkEnd w:id="0"/>
      <w:r w:rsidR="003B2250" w:rsidRPr="003B2250">
        <w:rPr>
          <w:rFonts w:ascii="Comic Sans MS" w:hAnsi="Comic Sans MS"/>
          <w:b/>
          <w:color w:val="632423" w:themeColor="accent2" w:themeShade="80"/>
          <w:sz w:val="40"/>
          <w:szCs w:val="40"/>
          <w:u w:val="single"/>
        </w:rPr>
        <w:t>LISSEMENT</w:t>
      </w:r>
      <w:r w:rsidR="002B3060">
        <w:rPr>
          <w:rFonts w:ascii="Comic Sans MS" w:hAnsi="Comic Sans MS"/>
          <w:b/>
          <w:color w:val="632423" w:themeColor="accent2" w:themeShade="80"/>
          <w:sz w:val="40"/>
          <w:szCs w:val="40"/>
          <w:u w:val="single"/>
        </w:rPr>
        <w:t xml:space="preserve"> 2017-2021</w:t>
      </w:r>
    </w:p>
    <w:p w:rsidR="002E2888" w:rsidRPr="00FF7716" w:rsidRDefault="002E2888" w:rsidP="003B2250">
      <w:pPr>
        <w:spacing w:after="0" w:line="240" w:lineRule="auto"/>
        <w:jc w:val="center"/>
        <w:rPr>
          <w:rFonts w:ascii="Comic Sans MS" w:hAnsi="Comic Sans MS"/>
          <w:b/>
          <w:sz w:val="22"/>
          <w:szCs w:val="22"/>
          <w:u w:val="single"/>
        </w:rPr>
      </w:pPr>
    </w:p>
    <w:p w:rsidR="00804EF1" w:rsidRPr="00FF7716" w:rsidRDefault="000E1744" w:rsidP="002B3060">
      <w:pPr>
        <w:ind w:firstLine="851"/>
        <w:jc w:val="both"/>
        <w:rPr>
          <w:rFonts w:ascii="Comic Sans MS" w:hAnsi="Comic Sans MS"/>
          <w:sz w:val="22"/>
          <w:szCs w:val="22"/>
        </w:rPr>
      </w:pPr>
      <w:r>
        <w:rPr>
          <w:rFonts w:ascii="Comic Sans MS" w:hAnsi="Comic Sans MS"/>
          <w:sz w:val="22"/>
          <w:szCs w:val="22"/>
        </w:rPr>
        <w:t>C</w:t>
      </w:r>
      <w:r w:rsidR="00804EF1" w:rsidRPr="00FF7716">
        <w:rPr>
          <w:rFonts w:ascii="Comic Sans MS" w:hAnsi="Comic Sans MS"/>
          <w:sz w:val="22"/>
          <w:szCs w:val="22"/>
        </w:rPr>
        <w:t>haque établissement scolaire est animé d’un Projet Edu</w:t>
      </w:r>
      <w:r w:rsidR="008D1730" w:rsidRPr="00FF7716">
        <w:rPr>
          <w:rFonts w:ascii="Comic Sans MS" w:hAnsi="Comic Sans MS"/>
          <w:sz w:val="22"/>
          <w:szCs w:val="22"/>
        </w:rPr>
        <w:t xml:space="preserve">catif. </w:t>
      </w:r>
      <w:r>
        <w:rPr>
          <w:rStyle w:val="Appelnotedebasdep"/>
          <w:rFonts w:ascii="Comic Sans MS" w:hAnsi="Comic Sans MS"/>
          <w:sz w:val="22"/>
          <w:szCs w:val="22"/>
        </w:rPr>
        <w:footnoteReference w:id="1"/>
      </w:r>
      <w:r>
        <w:rPr>
          <w:rFonts w:ascii="Comic Sans MS" w:hAnsi="Comic Sans MS"/>
          <w:sz w:val="22"/>
          <w:szCs w:val="22"/>
        </w:rPr>
        <w:t>Les articles 20 et 21 du statut</w:t>
      </w:r>
      <w:r w:rsidR="00804EF1" w:rsidRPr="00FF7716">
        <w:rPr>
          <w:rFonts w:ascii="Comic Sans MS" w:hAnsi="Comic Sans MS"/>
          <w:sz w:val="22"/>
          <w:szCs w:val="22"/>
        </w:rPr>
        <w:t xml:space="preserve"> de l’enseignement catholique en France :</w:t>
      </w:r>
    </w:p>
    <w:p w:rsidR="00804EF1" w:rsidRPr="00FF7716" w:rsidRDefault="00804EF1" w:rsidP="002B3060">
      <w:pPr>
        <w:ind w:firstLine="851"/>
        <w:jc w:val="both"/>
        <w:rPr>
          <w:rFonts w:ascii="Comic Sans MS" w:hAnsi="Comic Sans MS"/>
          <w:sz w:val="22"/>
          <w:szCs w:val="22"/>
        </w:rPr>
      </w:pPr>
      <w:r w:rsidRPr="00FF7716">
        <w:rPr>
          <w:rFonts w:ascii="Comic Sans MS" w:hAnsi="Comic Sans MS"/>
          <w:sz w:val="22"/>
          <w:szCs w:val="22"/>
        </w:rPr>
        <w:t>Art.20 Le projet éducatif de chaque école doit tenir compte de la diversité des situations, des histoires collectives et des cultures, des besoins et des charismes, en particulier ceux des fondateurs et fondatrices, et de son appartenance à une Eglise locale, c’est-à-dire un diocèse. Il existe cependant des « </w:t>
      </w:r>
      <w:r w:rsidRPr="00FF7716">
        <w:rPr>
          <w:rFonts w:ascii="Comic Sans MS" w:hAnsi="Comic Sans MS"/>
          <w:i/>
          <w:sz w:val="22"/>
          <w:szCs w:val="22"/>
        </w:rPr>
        <w:t>traits communs à</w:t>
      </w:r>
      <w:r w:rsidR="003C2643">
        <w:rPr>
          <w:rFonts w:ascii="Comic Sans MS" w:hAnsi="Comic Sans MS"/>
          <w:i/>
          <w:sz w:val="22"/>
          <w:szCs w:val="22"/>
        </w:rPr>
        <w:t xml:space="preserve"> toute école catholique »</w:t>
      </w:r>
      <w:r w:rsidRPr="00FF7716">
        <w:rPr>
          <w:rFonts w:ascii="Comic Sans MS" w:hAnsi="Comic Sans MS"/>
          <w:i/>
          <w:sz w:val="22"/>
          <w:szCs w:val="22"/>
        </w:rPr>
        <w:t xml:space="preserve">. </w:t>
      </w:r>
      <w:r w:rsidRPr="00FF7716">
        <w:rPr>
          <w:rFonts w:ascii="Comic Sans MS" w:hAnsi="Comic Sans MS"/>
          <w:sz w:val="22"/>
          <w:szCs w:val="22"/>
        </w:rPr>
        <w:t xml:space="preserve">Dans la variété des formes possibles, chaque projet particulier se réfère en effet à des visées partagées et à une dynamique d’ensemble, qu’il révèle et actualise d’une manière chaque fois différente. </w:t>
      </w:r>
    </w:p>
    <w:p w:rsidR="00804EF1" w:rsidRPr="00FF7716" w:rsidRDefault="00804EF1" w:rsidP="002B3060">
      <w:pPr>
        <w:ind w:firstLine="851"/>
        <w:jc w:val="both"/>
        <w:rPr>
          <w:rFonts w:ascii="Comic Sans MS" w:hAnsi="Comic Sans MS"/>
          <w:i/>
          <w:sz w:val="22"/>
          <w:szCs w:val="22"/>
        </w:rPr>
      </w:pPr>
      <w:r w:rsidRPr="00FF7716">
        <w:rPr>
          <w:rFonts w:ascii="Comic Sans MS" w:hAnsi="Comic Sans MS"/>
          <w:sz w:val="22"/>
          <w:szCs w:val="22"/>
        </w:rPr>
        <w:t>Art.21 Le projet éducatif est le garant de l’unité de l’école, de la communauté qui la constitue et de sa mission. Cet impératif d’unité commande que, dans chaque projet éducatif, on ne fasse pas « </w:t>
      </w:r>
      <w:r w:rsidRPr="00FF7716">
        <w:rPr>
          <w:rFonts w:ascii="Comic Sans MS" w:hAnsi="Comic Sans MS"/>
          <w:i/>
          <w:sz w:val="22"/>
          <w:szCs w:val="22"/>
        </w:rPr>
        <w:t>de séparation entre le temps d’apprentissage et les temps d’éducation, entre les temps de connaissance et les temps de la sagesse. Les diverses disciplines ne présentent pas seulement des connaissances à acquérir mais des valeurs à assimiler et des vérités à découvrir. […] Dans la perspective d’un tel projet éducatif chrétien, toutes les disciplines doivent collaborer, de leur savoir spécifique propre, à la construction de personnalités en possession de leur maturité ».</w:t>
      </w:r>
    </w:p>
    <w:p w:rsidR="00804EF1" w:rsidRPr="00FF7716" w:rsidRDefault="00804EF1" w:rsidP="002B3060">
      <w:pPr>
        <w:ind w:firstLine="851"/>
        <w:jc w:val="both"/>
        <w:rPr>
          <w:rFonts w:ascii="Comic Sans MS" w:hAnsi="Comic Sans MS"/>
          <w:sz w:val="22"/>
          <w:szCs w:val="22"/>
        </w:rPr>
      </w:pPr>
      <w:r w:rsidRPr="00FF7716">
        <w:rPr>
          <w:rFonts w:ascii="Comic Sans MS" w:hAnsi="Comic Sans MS"/>
          <w:sz w:val="22"/>
          <w:szCs w:val="22"/>
        </w:rPr>
        <w:t xml:space="preserve">Notre Projet Educatif est donc la source de tous les autres projets et c’est dans son respect </w:t>
      </w:r>
      <w:r w:rsidR="008D1730" w:rsidRPr="00FF7716">
        <w:rPr>
          <w:rFonts w:ascii="Comic Sans MS" w:hAnsi="Comic Sans MS"/>
          <w:sz w:val="22"/>
          <w:szCs w:val="22"/>
        </w:rPr>
        <w:t>qu’a</w:t>
      </w:r>
      <w:r w:rsidRPr="00FF7716">
        <w:rPr>
          <w:rFonts w:ascii="Comic Sans MS" w:hAnsi="Comic Sans MS"/>
          <w:sz w:val="22"/>
          <w:szCs w:val="22"/>
        </w:rPr>
        <w:t xml:space="preserve"> été écrit notre Projet d’Etablissement.</w:t>
      </w:r>
    </w:p>
    <w:p w:rsidR="00804EF1" w:rsidRDefault="00804EF1" w:rsidP="002B3060">
      <w:pPr>
        <w:ind w:firstLine="851"/>
        <w:jc w:val="both"/>
        <w:rPr>
          <w:rFonts w:ascii="Comic Sans MS" w:hAnsi="Comic Sans MS"/>
          <w:sz w:val="22"/>
          <w:szCs w:val="22"/>
        </w:rPr>
      </w:pPr>
      <w:r w:rsidRPr="00FF7716">
        <w:rPr>
          <w:rFonts w:ascii="Comic Sans MS" w:hAnsi="Comic Sans MS"/>
          <w:sz w:val="22"/>
          <w:szCs w:val="22"/>
        </w:rPr>
        <w:t>Pour affirmer notre appartenance au diocèse de l’Hérault, nous le mettons en lien avec le projet diocésain promulgué le 4 mars 2017 :</w:t>
      </w:r>
    </w:p>
    <w:p w:rsidR="003C2643" w:rsidRDefault="003C2643" w:rsidP="00804EF1">
      <w:pPr>
        <w:rPr>
          <w:rFonts w:ascii="Comic Sans MS" w:hAnsi="Comic Sans MS"/>
          <w:sz w:val="22"/>
          <w:szCs w:val="22"/>
        </w:rPr>
      </w:pPr>
    </w:p>
    <w:p w:rsidR="003C2643" w:rsidRDefault="003C2643" w:rsidP="00804EF1">
      <w:pPr>
        <w:rPr>
          <w:rFonts w:ascii="Comic Sans MS" w:hAnsi="Comic Sans MS"/>
          <w:sz w:val="22"/>
          <w:szCs w:val="22"/>
        </w:rPr>
      </w:pPr>
    </w:p>
    <w:p w:rsidR="003C2643" w:rsidRPr="00FF7716" w:rsidRDefault="003C2643" w:rsidP="00804EF1">
      <w:pPr>
        <w:rPr>
          <w:rFonts w:ascii="Comic Sans MS" w:hAnsi="Comic Sans MS"/>
          <w:sz w:val="22"/>
          <w:szCs w:val="22"/>
        </w:rPr>
      </w:pPr>
    </w:p>
    <w:p w:rsidR="00D14971" w:rsidRPr="00804EF1" w:rsidRDefault="00D14971" w:rsidP="00804EF1">
      <w:pPr>
        <w:spacing w:after="0" w:line="240" w:lineRule="auto"/>
        <w:rPr>
          <w:rFonts w:ascii="Comic Sans MS" w:hAnsi="Comic Sans MS"/>
          <w:b/>
          <w:color w:val="632423" w:themeColor="accent2" w:themeShade="80"/>
          <w:sz w:val="22"/>
          <w:szCs w:val="22"/>
          <w:u w:val="single"/>
        </w:rPr>
      </w:pPr>
    </w:p>
    <w:p w:rsidR="00804EF1" w:rsidRDefault="00804EF1" w:rsidP="003B2250">
      <w:pPr>
        <w:spacing w:after="0" w:line="240" w:lineRule="auto"/>
        <w:jc w:val="center"/>
        <w:rPr>
          <w:rFonts w:ascii="Comic Sans MS" w:hAnsi="Comic Sans MS"/>
          <w:b/>
          <w:color w:val="632423" w:themeColor="accent2" w:themeShade="80"/>
          <w:sz w:val="22"/>
          <w:szCs w:val="22"/>
          <w:highlight w:val="cyan"/>
          <w:u w:val="single"/>
        </w:rPr>
      </w:pPr>
    </w:p>
    <w:p w:rsidR="002B3060" w:rsidRDefault="002B3060" w:rsidP="003B2250">
      <w:pPr>
        <w:spacing w:after="0" w:line="240" w:lineRule="auto"/>
        <w:jc w:val="center"/>
        <w:rPr>
          <w:rFonts w:ascii="Comic Sans MS" w:hAnsi="Comic Sans MS"/>
          <w:b/>
          <w:color w:val="632423" w:themeColor="accent2" w:themeShade="80"/>
          <w:sz w:val="22"/>
          <w:szCs w:val="22"/>
          <w:highlight w:val="cyan"/>
          <w:u w:val="single"/>
        </w:rPr>
      </w:pPr>
    </w:p>
    <w:p w:rsidR="002B3060" w:rsidRPr="005F19C7" w:rsidRDefault="002B3060" w:rsidP="003B2250">
      <w:pPr>
        <w:spacing w:after="0" w:line="240" w:lineRule="auto"/>
        <w:jc w:val="center"/>
        <w:rPr>
          <w:rFonts w:ascii="Comic Sans MS" w:hAnsi="Comic Sans MS"/>
          <w:b/>
          <w:color w:val="632423" w:themeColor="accent2" w:themeShade="80"/>
          <w:sz w:val="22"/>
          <w:szCs w:val="22"/>
          <w:highlight w:val="cyan"/>
          <w:u w:val="single"/>
        </w:rPr>
      </w:pPr>
    </w:p>
    <w:p w:rsidR="00A72CD0" w:rsidRPr="005F19C7" w:rsidRDefault="00804EF1" w:rsidP="003B2250">
      <w:pPr>
        <w:spacing w:after="0" w:line="240" w:lineRule="auto"/>
        <w:jc w:val="center"/>
        <w:rPr>
          <w:rFonts w:ascii="Comic Sans MS" w:hAnsi="Comic Sans MS"/>
          <w:b/>
          <w:color w:val="632423" w:themeColor="accent2" w:themeShade="80"/>
          <w:sz w:val="22"/>
          <w:szCs w:val="22"/>
          <w:highlight w:val="cyan"/>
          <w:u w:val="single"/>
        </w:rPr>
      </w:pPr>
      <w:r w:rsidRPr="005F19C7">
        <w:rPr>
          <w:rFonts w:ascii="Comic Sans MS" w:hAnsi="Comic Sans MS"/>
          <w:b/>
          <w:color w:val="632423" w:themeColor="accent2" w:themeShade="80"/>
          <w:sz w:val="22"/>
          <w:szCs w:val="22"/>
          <w:highlight w:val="cyan"/>
          <w:u w:val="single"/>
        </w:rPr>
        <w:t>Des êtres en relation …</w:t>
      </w:r>
    </w:p>
    <w:p w:rsidR="00804EF1" w:rsidRPr="005F19C7" w:rsidRDefault="00804EF1" w:rsidP="00A72CD0">
      <w:pPr>
        <w:spacing w:after="0" w:line="240" w:lineRule="auto"/>
        <w:rPr>
          <w:rFonts w:ascii="Comic Sans MS" w:hAnsi="Comic Sans MS"/>
          <w:b/>
          <w:sz w:val="22"/>
          <w:szCs w:val="22"/>
          <w:u w:val="single"/>
        </w:rPr>
      </w:pPr>
    </w:p>
    <w:p w:rsidR="00804EF1" w:rsidRPr="005F19C7" w:rsidRDefault="00804EF1" w:rsidP="00804EF1">
      <w:pPr>
        <w:spacing w:after="0" w:line="240" w:lineRule="auto"/>
        <w:ind w:firstLine="708"/>
        <w:rPr>
          <w:rFonts w:ascii="Comic Sans MS" w:hAnsi="Comic Sans MS"/>
          <w:b/>
          <w:color w:val="FF0000"/>
          <w:sz w:val="22"/>
          <w:szCs w:val="22"/>
          <w:u w:val="single"/>
        </w:rPr>
      </w:pPr>
      <w:r w:rsidRPr="005F19C7">
        <w:rPr>
          <w:rFonts w:ascii="Comic Sans MS" w:hAnsi="Comic Sans MS"/>
          <w:b/>
          <w:color w:val="FF0000"/>
          <w:sz w:val="22"/>
          <w:szCs w:val="22"/>
          <w:u w:val="single"/>
        </w:rPr>
        <w:t>Axe 1</w:t>
      </w:r>
    </w:p>
    <w:p w:rsidR="00804EF1" w:rsidRPr="005F19C7" w:rsidRDefault="00804EF1" w:rsidP="00804EF1">
      <w:pPr>
        <w:spacing w:after="0" w:line="240" w:lineRule="auto"/>
        <w:jc w:val="center"/>
        <w:rPr>
          <w:rFonts w:ascii="Comic Sans MS" w:hAnsi="Comic Sans MS"/>
          <w:b/>
          <w:sz w:val="22"/>
          <w:szCs w:val="22"/>
          <w:u w:val="single"/>
        </w:rPr>
      </w:pPr>
    </w:p>
    <w:p w:rsidR="00804EF1" w:rsidRPr="005F19C7" w:rsidRDefault="00804EF1" w:rsidP="00804EF1">
      <w:pPr>
        <w:spacing w:after="0" w:line="240" w:lineRule="auto"/>
        <w:jc w:val="center"/>
        <w:rPr>
          <w:rFonts w:ascii="Comic Sans MS" w:hAnsi="Comic Sans MS"/>
          <w:b/>
          <w:sz w:val="22"/>
          <w:szCs w:val="22"/>
          <w:u w:val="single"/>
        </w:rPr>
      </w:pPr>
      <w:r w:rsidRPr="005F19C7">
        <w:rPr>
          <w:rFonts w:ascii="Comic Sans MS" w:hAnsi="Comic Sans MS"/>
          <w:b/>
          <w:sz w:val="22"/>
          <w:szCs w:val="22"/>
          <w:u w:val="single"/>
        </w:rPr>
        <w:t>Un Etablissement pour continuer à accueillir la mixité et ouvert à la différence :</w:t>
      </w:r>
    </w:p>
    <w:p w:rsidR="00804EF1" w:rsidRPr="005F19C7" w:rsidRDefault="00804EF1" w:rsidP="00804EF1">
      <w:pPr>
        <w:spacing w:after="0" w:line="240" w:lineRule="auto"/>
        <w:rPr>
          <w:rFonts w:ascii="Comic Sans MS" w:hAnsi="Comic Sans MS"/>
          <w:b/>
          <w:sz w:val="22"/>
          <w:szCs w:val="22"/>
          <w:u w:val="single"/>
        </w:rPr>
      </w:pPr>
    </w:p>
    <w:p w:rsidR="00804EF1" w:rsidRPr="005F19C7" w:rsidRDefault="00804EF1" w:rsidP="002B3060">
      <w:pPr>
        <w:spacing w:after="0" w:line="240" w:lineRule="auto"/>
        <w:jc w:val="both"/>
        <w:rPr>
          <w:rFonts w:ascii="Comic Sans MS" w:hAnsi="Comic Sans MS"/>
          <w:sz w:val="22"/>
          <w:szCs w:val="22"/>
        </w:rPr>
      </w:pPr>
    </w:p>
    <w:p w:rsidR="00804EF1" w:rsidRPr="005F19C7" w:rsidRDefault="00804EF1" w:rsidP="002B3060">
      <w:pPr>
        <w:pStyle w:val="Paragraphedeliste"/>
        <w:numPr>
          <w:ilvl w:val="0"/>
          <w:numId w:val="2"/>
        </w:numPr>
        <w:spacing w:after="0" w:line="240" w:lineRule="auto"/>
        <w:jc w:val="both"/>
        <w:rPr>
          <w:rFonts w:ascii="Comic Sans MS" w:hAnsi="Comic Sans MS"/>
          <w:b/>
          <w:sz w:val="22"/>
          <w:szCs w:val="22"/>
        </w:rPr>
      </w:pPr>
      <w:r w:rsidRPr="005F19C7">
        <w:rPr>
          <w:rFonts w:ascii="Comic Sans MS" w:hAnsi="Comic Sans MS"/>
          <w:sz w:val="22"/>
          <w:szCs w:val="22"/>
        </w:rPr>
        <w:t xml:space="preserve">En </w:t>
      </w:r>
      <w:r w:rsidRPr="005F19C7">
        <w:rPr>
          <w:rFonts w:ascii="Comic Sans MS" w:hAnsi="Comic Sans MS"/>
          <w:b/>
          <w:sz w:val="22"/>
          <w:szCs w:val="22"/>
          <w14:textOutline w14:w="9525" w14:cap="rnd" w14:cmpd="sng" w14:algn="ctr">
            <w14:solidFill>
              <w14:schemeClr w14:val="bg1"/>
            </w14:solidFill>
            <w14:prstDash w14:val="solid"/>
            <w14:bevel/>
          </w14:textOutline>
        </w:rPr>
        <w:t>montrant que les différences ne sont pas des murs mais des ponts.</w:t>
      </w:r>
    </w:p>
    <w:p w:rsidR="00804EF1" w:rsidRPr="005F19C7" w:rsidRDefault="00804EF1" w:rsidP="002B3060">
      <w:pPr>
        <w:pStyle w:val="Paragraphedeliste"/>
        <w:jc w:val="both"/>
        <w:rPr>
          <w:rFonts w:ascii="Comic Sans MS" w:hAnsi="Comic Sans MS"/>
          <w:sz w:val="22"/>
          <w:szCs w:val="22"/>
        </w:rPr>
      </w:pPr>
    </w:p>
    <w:p w:rsidR="00804EF1" w:rsidRPr="005F19C7" w:rsidRDefault="00804EF1" w:rsidP="002B3060">
      <w:pPr>
        <w:pStyle w:val="Paragraphedeliste"/>
        <w:numPr>
          <w:ilvl w:val="0"/>
          <w:numId w:val="2"/>
        </w:numPr>
        <w:spacing w:after="0" w:line="240" w:lineRule="auto"/>
        <w:jc w:val="both"/>
        <w:rPr>
          <w:rFonts w:ascii="Comic Sans MS" w:hAnsi="Comic Sans MS"/>
          <w:sz w:val="22"/>
          <w:szCs w:val="22"/>
        </w:rPr>
      </w:pPr>
      <w:r w:rsidRPr="005F19C7">
        <w:rPr>
          <w:rFonts w:ascii="Comic Sans MS" w:hAnsi="Comic Sans MS"/>
          <w:sz w:val="22"/>
          <w:szCs w:val="22"/>
        </w:rPr>
        <w:t>En vivant la différence comme un complément et une ouverture d’esprit pour soi.</w:t>
      </w:r>
    </w:p>
    <w:p w:rsidR="00804EF1" w:rsidRPr="005F19C7" w:rsidRDefault="00804EF1" w:rsidP="002B3060">
      <w:pPr>
        <w:pStyle w:val="Paragraphedeliste"/>
        <w:jc w:val="both"/>
        <w:rPr>
          <w:rFonts w:ascii="Comic Sans MS" w:hAnsi="Comic Sans MS"/>
          <w:sz w:val="22"/>
          <w:szCs w:val="22"/>
        </w:rPr>
      </w:pPr>
    </w:p>
    <w:p w:rsidR="00804EF1" w:rsidRDefault="00804EF1" w:rsidP="002B3060">
      <w:pPr>
        <w:pStyle w:val="Paragraphedeliste"/>
        <w:numPr>
          <w:ilvl w:val="1"/>
          <w:numId w:val="2"/>
        </w:numPr>
        <w:spacing w:after="0" w:line="240" w:lineRule="auto"/>
        <w:jc w:val="both"/>
        <w:rPr>
          <w:rFonts w:ascii="Comic Sans MS" w:hAnsi="Comic Sans MS"/>
          <w:sz w:val="22"/>
          <w:szCs w:val="22"/>
        </w:rPr>
      </w:pPr>
      <w:r w:rsidRPr="005F19C7">
        <w:rPr>
          <w:rFonts w:ascii="Comic Sans MS" w:hAnsi="Comic Sans MS"/>
          <w:sz w:val="22"/>
          <w:szCs w:val="22"/>
        </w:rPr>
        <w:t>En accueillant  le handicap par la mise en accessibilité des locaux et par  des actions concrètes.</w:t>
      </w:r>
    </w:p>
    <w:p w:rsidR="000E1744" w:rsidRPr="005F19C7" w:rsidRDefault="000E1744" w:rsidP="002B3060">
      <w:pPr>
        <w:pStyle w:val="Paragraphedeliste"/>
        <w:numPr>
          <w:ilvl w:val="1"/>
          <w:numId w:val="2"/>
        </w:numPr>
        <w:spacing w:after="0" w:line="240" w:lineRule="auto"/>
        <w:jc w:val="both"/>
        <w:rPr>
          <w:rFonts w:ascii="Comic Sans MS" w:hAnsi="Comic Sans MS"/>
          <w:sz w:val="22"/>
          <w:szCs w:val="22"/>
        </w:rPr>
      </w:pPr>
      <w:r w:rsidRPr="005F19C7">
        <w:rPr>
          <w:rFonts w:ascii="Comic Sans MS" w:hAnsi="Comic Sans MS"/>
          <w:sz w:val="22"/>
          <w:szCs w:val="22"/>
        </w:rPr>
        <w:t xml:space="preserve">En veillant, au moment des inscriptions,  à rester attentif au </w:t>
      </w:r>
      <w:r>
        <w:rPr>
          <w:rFonts w:ascii="Comic Sans MS" w:hAnsi="Comic Sans MS"/>
          <w:sz w:val="22"/>
          <w:szCs w:val="22"/>
        </w:rPr>
        <w:t>maintien de ces</w:t>
      </w:r>
      <w:r w:rsidRPr="005F19C7">
        <w:rPr>
          <w:rFonts w:ascii="Comic Sans MS" w:hAnsi="Comic Sans MS"/>
          <w:sz w:val="22"/>
          <w:szCs w:val="22"/>
        </w:rPr>
        <w:t xml:space="preserve"> mixité</w:t>
      </w:r>
      <w:r>
        <w:rPr>
          <w:rFonts w:ascii="Comic Sans MS" w:hAnsi="Comic Sans MS"/>
          <w:sz w:val="22"/>
          <w:szCs w:val="22"/>
        </w:rPr>
        <w:t>s</w:t>
      </w:r>
      <w:r w:rsidRPr="005F19C7">
        <w:rPr>
          <w:rFonts w:ascii="Comic Sans MS" w:hAnsi="Comic Sans MS"/>
          <w:sz w:val="22"/>
          <w:szCs w:val="22"/>
        </w:rPr>
        <w:t xml:space="preserve"> sociale, culturelle et religieuse.</w:t>
      </w:r>
    </w:p>
    <w:p w:rsidR="005F19C7" w:rsidRPr="005F19C7" w:rsidRDefault="005F19C7" w:rsidP="005F19C7">
      <w:pPr>
        <w:pStyle w:val="Paragraphedeliste"/>
        <w:rPr>
          <w:rFonts w:ascii="Comic Sans MS" w:hAnsi="Comic Sans MS"/>
          <w:sz w:val="22"/>
          <w:szCs w:val="22"/>
        </w:rPr>
      </w:pPr>
    </w:p>
    <w:p w:rsidR="00804EF1" w:rsidRPr="005F19C7" w:rsidRDefault="00804EF1" w:rsidP="00804EF1">
      <w:pPr>
        <w:pStyle w:val="Paragraphedeliste"/>
        <w:spacing w:after="0" w:line="240" w:lineRule="auto"/>
        <w:ind w:left="2832"/>
        <w:jc w:val="both"/>
        <w:rPr>
          <w:rFonts w:ascii="Comic Sans MS" w:hAnsi="Comic Sans MS"/>
          <w:sz w:val="22"/>
          <w:szCs w:val="22"/>
        </w:rPr>
      </w:pPr>
    </w:p>
    <w:p w:rsidR="00804EF1" w:rsidRDefault="00804EF1" w:rsidP="00804EF1">
      <w:pPr>
        <w:spacing w:after="0" w:line="240" w:lineRule="auto"/>
        <w:jc w:val="center"/>
        <w:rPr>
          <w:rFonts w:ascii="Comic Sans MS" w:hAnsi="Comic Sans MS"/>
          <w:color w:val="632423" w:themeColor="accent2" w:themeShade="80"/>
          <w:sz w:val="22"/>
          <w:szCs w:val="22"/>
        </w:rPr>
      </w:pPr>
      <w:r w:rsidRPr="00EC2FD9">
        <w:rPr>
          <w:rFonts w:ascii="Comic Sans MS" w:hAnsi="Comic Sans MS"/>
          <w:color w:val="632423" w:themeColor="accent2" w:themeShade="80"/>
          <w:sz w:val="22"/>
          <w:szCs w:val="22"/>
        </w:rPr>
        <w:t>**********************</w:t>
      </w:r>
    </w:p>
    <w:p w:rsidR="005F19C7" w:rsidRDefault="005F19C7" w:rsidP="00804EF1">
      <w:pPr>
        <w:spacing w:after="0" w:line="240" w:lineRule="auto"/>
        <w:jc w:val="center"/>
        <w:rPr>
          <w:rFonts w:ascii="Comic Sans MS" w:hAnsi="Comic Sans MS"/>
          <w:color w:val="632423" w:themeColor="accent2" w:themeShade="80"/>
          <w:sz w:val="22"/>
          <w:szCs w:val="22"/>
        </w:rPr>
      </w:pPr>
    </w:p>
    <w:p w:rsidR="005F19C7" w:rsidRDefault="005F19C7" w:rsidP="00804EF1">
      <w:pPr>
        <w:spacing w:after="0" w:line="240" w:lineRule="auto"/>
        <w:jc w:val="center"/>
        <w:rPr>
          <w:rFonts w:ascii="Comic Sans MS" w:hAnsi="Comic Sans MS"/>
          <w:color w:val="632423" w:themeColor="accent2" w:themeShade="80"/>
          <w:sz w:val="22"/>
          <w:szCs w:val="22"/>
        </w:rPr>
      </w:pPr>
    </w:p>
    <w:p w:rsidR="00804EF1" w:rsidRPr="005F19C7" w:rsidRDefault="00804EF1" w:rsidP="00804EF1">
      <w:pPr>
        <w:spacing w:after="0" w:line="240" w:lineRule="auto"/>
        <w:ind w:firstLine="708"/>
        <w:rPr>
          <w:rFonts w:ascii="Comic Sans MS" w:hAnsi="Comic Sans MS"/>
          <w:b/>
          <w:color w:val="FF0000"/>
          <w:sz w:val="22"/>
          <w:szCs w:val="22"/>
          <w:u w:val="single"/>
        </w:rPr>
      </w:pPr>
      <w:r w:rsidRPr="005F19C7">
        <w:rPr>
          <w:rFonts w:ascii="Comic Sans MS" w:hAnsi="Comic Sans MS"/>
          <w:b/>
          <w:color w:val="FF0000"/>
          <w:sz w:val="22"/>
          <w:szCs w:val="22"/>
          <w:u w:val="single"/>
        </w:rPr>
        <w:t>Axe 2</w:t>
      </w:r>
    </w:p>
    <w:p w:rsidR="00804EF1" w:rsidRPr="005F19C7" w:rsidRDefault="00804EF1" w:rsidP="00804EF1">
      <w:pPr>
        <w:spacing w:after="0" w:line="240" w:lineRule="auto"/>
        <w:jc w:val="center"/>
        <w:rPr>
          <w:rFonts w:ascii="Comic Sans MS" w:hAnsi="Comic Sans MS"/>
          <w:b/>
          <w:sz w:val="22"/>
          <w:szCs w:val="22"/>
          <w:u w:val="single"/>
        </w:rPr>
      </w:pPr>
    </w:p>
    <w:p w:rsidR="00804EF1" w:rsidRPr="005F19C7" w:rsidRDefault="00804EF1" w:rsidP="00804EF1">
      <w:pPr>
        <w:spacing w:after="0" w:line="240" w:lineRule="auto"/>
        <w:jc w:val="center"/>
        <w:rPr>
          <w:rFonts w:ascii="Comic Sans MS" w:hAnsi="Comic Sans MS"/>
          <w:b/>
          <w:sz w:val="22"/>
          <w:szCs w:val="22"/>
          <w:u w:val="single"/>
        </w:rPr>
      </w:pPr>
      <w:r w:rsidRPr="005F19C7">
        <w:rPr>
          <w:rFonts w:ascii="Comic Sans MS" w:hAnsi="Comic Sans MS"/>
          <w:b/>
          <w:sz w:val="22"/>
          <w:szCs w:val="22"/>
          <w:u w:val="single"/>
        </w:rPr>
        <w:t>Un Etablissement, pour devenir responsable et bienveillant :</w:t>
      </w:r>
    </w:p>
    <w:p w:rsidR="00804EF1" w:rsidRPr="005F19C7" w:rsidRDefault="00804EF1" w:rsidP="00804EF1">
      <w:pPr>
        <w:spacing w:after="0" w:line="240" w:lineRule="auto"/>
        <w:rPr>
          <w:rFonts w:ascii="Comic Sans MS" w:hAnsi="Comic Sans MS"/>
          <w:b/>
          <w:sz w:val="22"/>
          <w:szCs w:val="22"/>
          <w:u w:val="single"/>
        </w:rPr>
      </w:pPr>
    </w:p>
    <w:p w:rsidR="00804EF1" w:rsidRPr="005F19C7" w:rsidRDefault="00804EF1" w:rsidP="002B3060">
      <w:pPr>
        <w:pStyle w:val="Paragraphedeliste"/>
        <w:jc w:val="both"/>
        <w:rPr>
          <w:rFonts w:ascii="Comic Sans MS" w:hAnsi="Comic Sans MS"/>
          <w:sz w:val="22"/>
          <w:szCs w:val="22"/>
        </w:rPr>
      </w:pPr>
    </w:p>
    <w:p w:rsidR="00804EF1" w:rsidRDefault="00804EF1" w:rsidP="002B3060">
      <w:pPr>
        <w:pStyle w:val="Paragraphedeliste"/>
        <w:numPr>
          <w:ilvl w:val="0"/>
          <w:numId w:val="2"/>
        </w:numPr>
        <w:spacing w:after="0" w:line="240" w:lineRule="auto"/>
        <w:jc w:val="both"/>
        <w:rPr>
          <w:rFonts w:ascii="Comic Sans MS" w:hAnsi="Comic Sans MS"/>
          <w:sz w:val="22"/>
          <w:szCs w:val="22"/>
        </w:rPr>
      </w:pPr>
      <w:r w:rsidRPr="005F19C7">
        <w:rPr>
          <w:rFonts w:ascii="Comic Sans MS" w:hAnsi="Comic Sans MS"/>
          <w:sz w:val="22"/>
          <w:szCs w:val="22"/>
        </w:rPr>
        <w:t xml:space="preserve">En invitant chaque élève de l’Etablissement à devenir autonome et responsable. </w:t>
      </w:r>
    </w:p>
    <w:p w:rsidR="000E1744" w:rsidRPr="005F19C7" w:rsidRDefault="000E1744" w:rsidP="002B3060">
      <w:pPr>
        <w:pStyle w:val="Paragraphedeliste"/>
        <w:spacing w:after="0" w:line="240" w:lineRule="auto"/>
        <w:jc w:val="both"/>
        <w:rPr>
          <w:rFonts w:ascii="Comic Sans MS" w:hAnsi="Comic Sans MS"/>
          <w:sz w:val="22"/>
          <w:szCs w:val="22"/>
        </w:rPr>
      </w:pPr>
    </w:p>
    <w:p w:rsidR="000E1744" w:rsidRPr="005F19C7" w:rsidRDefault="000E1744" w:rsidP="002B3060">
      <w:pPr>
        <w:pStyle w:val="Paragraphedeliste"/>
        <w:numPr>
          <w:ilvl w:val="0"/>
          <w:numId w:val="2"/>
        </w:numPr>
        <w:spacing w:after="0" w:line="240" w:lineRule="auto"/>
        <w:jc w:val="both"/>
        <w:rPr>
          <w:rFonts w:ascii="Comic Sans MS" w:hAnsi="Comic Sans MS"/>
          <w:sz w:val="22"/>
          <w:szCs w:val="22"/>
        </w:rPr>
      </w:pPr>
      <w:r w:rsidRPr="005F19C7">
        <w:rPr>
          <w:rFonts w:ascii="Comic Sans MS" w:hAnsi="Comic Sans MS"/>
          <w:sz w:val="22"/>
          <w:szCs w:val="22"/>
        </w:rPr>
        <w:t>En sachant que chaque individu apprend de ses erreurs :</w:t>
      </w:r>
    </w:p>
    <w:p w:rsidR="000E1744" w:rsidRPr="005F19C7" w:rsidRDefault="000E1744" w:rsidP="002B3060">
      <w:pPr>
        <w:pStyle w:val="Paragraphedeliste"/>
        <w:jc w:val="both"/>
        <w:rPr>
          <w:rFonts w:ascii="Comic Sans MS" w:hAnsi="Comic Sans MS"/>
          <w:sz w:val="22"/>
          <w:szCs w:val="22"/>
        </w:rPr>
      </w:pPr>
      <w:r w:rsidRPr="005F19C7">
        <w:rPr>
          <w:rFonts w:ascii="Comic Sans MS" w:hAnsi="Comic Sans MS"/>
          <w:sz w:val="22"/>
          <w:szCs w:val="22"/>
        </w:rPr>
        <w:t>« Je ne perds jamais.  Soit je gagne,  soit  j’apprends »   Nelson MANDELA.</w:t>
      </w:r>
    </w:p>
    <w:p w:rsidR="00804EF1" w:rsidRPr="005F19C7" w:rsidRDefault="00804EF1" w:rsidP="002B3060">
      <w:pPr>
        <w:spacing w:after="0" w:line="240" w:lineRule="auto"/>
        <w:jc w:val="both"/>
        <w:rPr>
          <w:rFonts w:ascii="Comic Sans MS" w:hAnsi="Comic Sans MS"/>
          <w:sz w:val="22"/>
          <w:szCs w:val="22"/>
        </w:rPr>
      </w:pPr>
    </w:p>
    <w:p w:rsidR="00804EF1" w:rsidRPr="005F19C7" w:rsidRDefault="00804EF1" w:rsidP="002B3060">
      <w:pPr>
        <w:pStyle w:val="Paragraphedeliste"/>
        <w:numPr>
          <w:ilvl w:val="0"/>
          <w:numId w:val="2"/>
        </w:numPr>
        <w:spacing w:after="0" w:line="240" w:lineRule="auto"/>
        <w:jc w:val="both"/>
        <w:rPr>
          <w:rFonts w:ascii="Comic Sans MS" w:hAnsi="Comic Sans MS"/>
          <w:sz w:val="22"/>
          <w:szCs w:val="22"/>
        </w:rPr>
      </w:pPr>
      <w:r w:rsidRPr="005F19C7">
        <w:rPr>
          <w:rFonts w:ascii="Comic Sans MS" w:hAnsi="Comic Sans MS"/>
          <w:sz w:val="22"/>
          <w:szCs w:val="22"/>
        </w:rPr>
        <w:t>En prenant en compte l’avis des élèves, en affirmant leur libre arbitre tout en les incitant à mettre la bienveillance au cœur des relations humaines.</w:t>
      </w:r>
    </w:p>
    <w:p w:rsidR="00804EF1" w:rsidRPr="005F19C7" w:rsidRDefault="00804EF1" w:rsidP="002B3060">
      <w:pPr>
        <w:pStyle w:val="Paragraphedeliste"/>
        <w:jc w:val="both"/>
        <w:rPr>
          <w:rFonts w:ascii="Comic Sans MS" w:hAnsi="Comic Sans MS"/>
          <w:sz w:val="22"/>
          <w:szCs w:val="22"/>
        </w:rPr>
      </w:pPr>
    </w:p>
    <w:p w:rsidR="000E1744" w:rsidRPr="005F19C7" w:rsidRDefault="000E1744" w:rsidP="002B3060">
      <w:pPr>
        <w:pStyle w:val="Paragraphedeliste"/>
        <w:numPr>
          <w:ilvl w:val="1"/>
          <w:numId w:val="2"/>
        </w:numPr>
        <w:spacing w:after="0" w:line="240" w:lineRule="auto"/>
        <w:jc w:val="both"/>
        <w:rPr>
          <w:rFonts w:ascii="Comic Sans MS" w:hAnsi="Comic Sans MS"/>
          <w:sz w:val="22"/>
          <w:szCs w:val="22"/>
        </w:rPr>
      </w:pPr>
      <w:r w:rsidRPr="005F19C7">
        <w:rPr>
          <w:rFonts w:ascii="Comic Sans MS" w:hAnsi="Comic Sans MS"/>
          <w:sz w:val="22"/>
          <w:szCs w:val="22"/>
        </w:rPr>
        <w:t>En proposant des actions de solidarité.</w:t>
      </w:r>
    </w:p>
    <w:p w:rsidR="000E1744" w:rsidRPr="005F19C7" w:rsidRDefault="000E1744" w:rsidP="002B3060">
      <w:pPr>
        <w:spacing w:after="0" w:line="240" w:lineRule="auto"/>
        <w:jc w:val="both"/>
        <w:rPr>
          <w:rFonts w:ascii="Comic Sans MS" w:hAnsi="Comic Sans MS"/>
          <w:sz w:val="22"/>
          <w:szCs w:val="22"/>
        </w:rPr>
      </w:pPr>
    </w:p>
    <w:p w:rsidR="000E1744" w:rsidRPr="005F19C7" w:rsidRDefault="000E1744" w:rsidP="002B3060">
      <w:pPr>
        <w:pStyle w:val="Paragraphedeliste"/>
        <w:numPr>
          <w:ilvl w:val="1"/>
          <w:numId w:val="2"/>
        </w:numPr>
        <w:spacing w:after="0" w:line="240" w:lineRule="auto"/>
        <w:jc w:val="both"/>
        <w:rPr>
          <w:rFonts w:ascii="Comic Sans MS" w:hAnsi="Comic Sans MS"/>
          <w:sz w:val="22"/>
          <w:szCs w:val="22"/>
        </w:rPr>
      </w:pPr>
      <w:r w:rsidRPr="005F19C7">
        <w:rPr>
          <w:rFonts w:ascii="Comic Sans MS" w:hAnsi="Comic Sans MS"/>
          <w:sz w:val="22"/>
          <w:szCs w:val="22"/>
        </w:rPr>
        <w:t>En préparant  les élèves délégués à s’investir dans les différentes instances de l’Etablissement.</w:t>
      </w:r>
    </w:p>
    <w:p w:rsidR="00804EF1" w:rsidRPr="005F19C7" w:rsidRDefault="00804EF1" w:rsidP="002B3060">
      <w:pPr>
        <w:pStyle w:val="Paragraphedeliste"/>
        <w:jc w:val="both"/>
        <w:rPr>
          <w:rFonts w:ascii="Comic Sans MS" w:hAnsi="Comic Sans MS"/>
          <w:sz w:val="22"/>
          <w:szCs w:val="22"/>
        </w:rPr>
      </w:pPr>
    </w:p>
    <w:p w:rsidR="00804EF1" w:rsidRDefault="00804EF1" w:rsidP="00804EF1">
      <w:pPr>
        <w:spacing w:after="0" w:line="240" w:lineRule="auto"/>
        <w:contextualSpacing/>
        <w:jc w:val="both"/>
        <w:rPr>
          <w:rFonts w:ascii="Comic Sans MS" w:hAnsi="Comic Sans MS"/>
          <w:sz w:val="10"/>
          <w:szCs w:val="10"/>
        </w:rPr>
      </w:pPr>
    </w:p>
    <w:p w:rsidR="00804EF1" w:rsidRPr="00CE44FC" w:rsidRDefault="00804EF1" w:rsidP="00804EF1">
      <w:pPr>
        <w:spacing w:after="0" w:line="240" w:lineRule="auto"/>
        <w:contextualSpacing/>
        <w:jc w:val="both"/>
        <w:rPr>
          <w:rFonts w:ascii="Comic Sans MS" w:hAnsi="Comic Sans MS"/>
          <w:sz w:val="10"/>
          <w:szCs w:val="10"/>
        </w:rPr>
      </w:pPr>
    </w:p>
    <w:p w:rsidR="00804EF1" w:rsidRDefault="00804EF1" w:rsidP="00804EF1">
      <w:pPr>
        <w:spacing w:after="0" w:line="240" w:lineRule="auto"/>
        <w:jc w:val="center"/>
        <w:rPr>
          <w:rFonts w:ascii="Comic Sans MS" w:hAnsi="Comic Sans MS"/>
          <w:color w:val="632423" w:themeColor="accent2" w:themeShade="80"/>
          <w:sz w:val="22"/>
          <w:szCs w:val="22"/>
        </w:rPr>
      </w:pPr>
      <w:r w:rsidRPr="00EC2FD9">
        <w:rPr>
          <w:rFonts w:ascii="Comic Sans MS" w:hAnsi="Comic Sans MS"/>
          <w:color w:val="632423" w:themeColor="accent2" w:themeShade="80"/>
          <w:sz w:val="22"/>
          <w:szCs w:val="22"/>
        </w:rPr>
        <w:t>**********************</w:t>
      </w:r>
    </w:p>
    <w:p w:rsidR="00804EF1" w:rsidRDefault="00804EF1" w:rsidP="00A72CD0">
      <w:pPr>
        <w:spacing w:after="0" w:line="240" w:lineRule="auto"/>
        <w:rPr>
          <w:rFonts w:ascii="Comic Sans MS" w:hAnsi="Comic Sans MS"/>
          <w:b/>
          <w:sz w:val="22"/>
          <w:szCs w:val="22"/>
          <w:u w:val="single"/>
        </w:rPr>
      </w:pPr>
    </w:p>
    <w:p w:rsidR="00804EF1" w:rsidRDefault="00804EF1" w:rsidP="00A72CD0">
      <w:pPr>
        <w:spacing w:after="0" w:line="240" w:lineRule="auto"/>
        <w:rPr>
          <w:rFonts w:ascii="Comic Sans MS" w:hAnsi="Comic Sans MS"/>
          <w:b/>
          <w:sz w:val="22"/>
          <w:szCs w:val="22"/>
          <w:u w:val="single"/>
        </w:rPr>
      </w:pPr>
    </w:p>
    <w:p w:rsidR="00D14971" w:rsidRPr="000E1744" w:rsidRDefault="000E1744" w:rsidP="000E1744">
      <w:pPr>
        <w:spacing w:after="0" w:line="240" w:lineRule="auto"/>
        <w:rPr>
          <w:rFonts w:ascii="Comic Sans MS" w:hAnsi="Comic Sans MS"/>
          <w:color w:val="365F91" w:themeColor="accent1" w:themeShade="BF"/>
        </w:rPr>
      </w:pPr>
      <w:r>
        <w:rPr>
          <w:rFonts w:ascii="Comic Sans MS" w:hAnsi="Comic Sans MS"/>
          <w:sz w:val="28"/>
          <w:szCs w:val="28"/>
        </w:rPr>
        <w:lastRenderedPageBreak/>
        <w:t xml:space="preserve">  </w:t>
      </w:r>
    </w:p>
    <w:p w:rsidR="00804EF1" w:rsidRPr="00594ACD" w:rsidRDefault="00804EF1" w:rsidP="00804EF1">
      <w:pPr>
        <w:spacing w:after="0" w:line="240" w:lineRule="auto"/>
        <w:jc w:val="center"/>
        <w:rPr>
          <w:rFonts w:ascii="Comic Sans MS" w:hAnsi="Comic Sans MS"/>
          <w:b/>
          <w:color w:val="632423" w:themeColor="accent2" w:themeShade="80"/>
          <w:sz w:val="22"/>
          <w:szCs w:val="22"/>
          <w:highlight w:val="cyan"/>
          <w:u w:val="single"/>
        </w:rPr>
      </w:pPr>
      <w:r w:rsidRPr="00594ACD">
        <w:rPr>
          <w:rFonts w:ascii="Comic Sans MS" w:hAnsi="Comic Sans MS"/>
          <w:b/>
          <w:color w:val="632423" w:themeColor="accent2" w:themeShade="80"/>
          <w:sz w:val="22"/>
          <w:szCs w:val="22"/>
          <w:highlight w:val="cyan"/>
          <w:u w:val="single"/>
        </w:rPr>
        <w:t>… qui avancent sur des chemins de Foi …</w:t>
      </w:r>
    </w:p>
    <w:p w:rsidR="002E2888" w:rsidRPr="00594ACD" w:rsidRDefault="002E2888" w:rsidP="003A3743">
      <w:pPr>
        <w:tabs>
          <w:tab w:val="left" w:pos="1985"/>
        </w:tabs>
        <w:spacing w:after="0" w:line="240" w:lineRule="auto"/>
        <w:contextualSpacing/>
        <w:rPr>
          <w:rFonts w:ascii="Comic Sans MS" w:hAnsi="Comic Sans MS"/>
          <w:b/>
          <w:sz w:val="22"/>
          <w:szCs w:val="22"/>
        </w:rPr>
      </w:pPr>
    </w:p>
    <w:p w:rsidR="00502A25" w:rsidRPr="00594ACD" w:rsidRDefault="00502A25" w:rsidP="00502A25">
      <w:pPr>
        <w:spacing w:after="0" w:line="240" w:lineRule="auto"/>
        <w:ind w:firstLine="708"/>
        <w:rPr>
          <w:rFonts w:ascii="Comic Sans MS" w:hAnsi="Comic Sans MS"/>
          <w:b/>
          <w:color w:val="FF0000"/>
          <w:sz w:val="22"/>
          <w:szCs w:val="22"/>
          <w:u w:val="single"/>
        </w:rPr>
      </w:pPr>
      <w:r w:rsidRPr="00594ACD">
        <w:rPr>
          <w:rFonts w:ascii="Comic Sans MS" w:hAnsi="Comic Sans MS"/>
          <w:b/>
          <w:color w:val="FF0000"/>
          <w:sz w:val="22"/>
          <w:szCs w:val="22"/>
          <w:u w:val="single"/>
        </w:rPr>
        <w:t>Axe 3</w:t>
      </w:r>
    </w:p>
    <w:p w:rsidR="00502A25" w:rsidRPr="00594ACD" w:rsidRDefault="00502A25" w:rsidP="003A3743">
      <w:pPr>
        <w:tabs>
          <w:tab w:val="left" w:pos="1985"/>
        </w:tabs>
        <w:spacing w:after="0" w:line="240" w:lineRule="auto"/>
        <w:contextualSpacing/>
        <w:rPr>
          <w:rFonts w:ascii="Comic Sans MS" w:hAnsi="Comic Sans MS"/>
          <w:b/>
          <w:sz w:val="22"/>
          <w:szCs w:val="22"/>
        </w:rPr>
      </w:pPr>
    </w:p>
    <w:p w:rsidR="00804EF1" w:rsidRPr="00594ACD" w:rsidRDefault="00804EF1" w:rsidP="00804EF1">
      <w:pPr>
        <w:spacing w:after="0" w:line="240" w:lineRule="auto"/>
        <w:jc w:val="center"/>
        <w:rPr>
          <w:rFonts w:ascii="Comic Sans MS" w:hAnsi="Comic Sans MS"/>
          <w:b/>
          <w:sz w:val="22"/>
          <w:szCs w:val="22"/>
          <w:u w:val="single"/>
        </w:rPr>
      </w:pPr>
      <w:r w:rsidRPr="00594ACD">
        <w:rPr>
          <w:rFonts w:ascii="Comic Sans MS" w:hAnsi="Comic Sans MS"/>
          <w:b/>
          <w:sz w:val="22"/>
          <w:szCs w:val="22"/>
          <w:u w:val="single"/>
        </w:rPr>
        <w:t>Un Etablissement, pour avancer ensemble sur nos chemins de Foi :</w:t>
      </w:r>
    </w:p>
    <w:p w:rsidR="00804EF1" w:rsidRPr="00594ACD" w:rsidRDefault="00804EF1" w:rsidP="00804EF1">
      <w:pPr>
        <w:spacing w:after="0" w:line="240" w:lineRule="auto"/>
        <w:jc w:val="center"/>
        <w:rPr>
          <w:rFonts w:ascii="Comic Sans MS" w:hAnsi="Comic Sans MS"/>
          <w:b/>
          <w:sz w:val="22"/>
          <w:szCs w:val="22"/>
          <w:u w:val="single"/>
        </w:rPr>
      </w:pPr>
    </w:p>
    <w:p w:rsidR="00804EF1" w:rsidRPr="00594ACD" w:rsidRDefault="00804EF1" w:rsidP="002B3060">
      <w:pPr>
        <w:pStyle w:val="Paragraphedeliste"/>
        <w:numPr>
          <w:ilvl w:val="0"/>
          <w:numId w:val="2"/>
        </w:numPr>
        <w:spacing w:after="0" w:line="240" w:lineRule="auto"/>
        <w:jc w:val="both"/>
        <w:rPr>
          <w:rFonts w:ascii="Comic Sans MS" w:hAnsi="Comic Sans MS"/>
          <w:sz w:val="22"/>
          <w:szCs w:val="22"/>
        </w:rPr>
      </w:pPr>
      <w:r w:rsidRPr="00594ACD">
        <w:rPr>
          <w:rFonts w:ascii="Comic Sans MS" w:hAnsi="Comic Sans MS"/>
          <w:sz w:val="22"/>
          <w:szCs w:val="22"/>
        </w:rPr>
        <w:t xml:space="preserve">En proposant une rencontre avec la Foi catholique et en offrant à ceux qui le choisissent un approfondissement de la relation avec le Christ au travers des sacrements. </w:t>
      </w:r>
    </w:p>
    <w:p w:rsidR="00804EF1" w:rsidRPr="00594ACD" w:rsidRDefault="00804EF1" w:rsidP="002B3060">
      <w:pPr>
        <w:spacing w:after="0" w:line="240" w:lineRule="auto"/>
        <w:ind w:left="360"/>
        <w:jc w:val="both"/>
        <w:rPr>
          <w:rFonts w:ascii="Comic Sans MS" w:hAnsi="Comic Sans MS"/>
          <w:b/>
          <w:sz w:val="22"/>
          <w:szCs w:val="22"/>
          <w:u w:val="single"/>
        </w:rPr>
      </w:pPr>
    </w:p>
    <w:p w:rsidR="00804EF1" w:rsidRPr="00594ACD" w:rsidRDefault="00804EF1" w:rsidP="002B3060">
      <w:pPr>
        <w:pStyle w:val="Paragraphedeliste"/>
        <w:numPr>
          <w:ilvl w:val="0"/>
          <w:numId w:val="2"/>
        </w:numPr>
        <w:spacing w:after="0" w:line="240" w:lineRule="auto"/>
        <w:jc w:val="both"/>
        <w:rPr>
          <w:rFonts w:ascii="Comic Sans MS" w:hAnsi="Comic Sans MS"/>
          <w:b/>
          <w:sz w:val="22"/>
          <w:szCs w:val="22"/>
          <w:u w:val="single"/>
        </w:rPr>
      </w:pPr>
      <w:r w:rsidRPr="00594ACD">
        <w:rPr>
          <w:rFonts w:ascii="Comic Sans MS" w:hAnsi="Comic Sans MS"/>
          <w:sz w:val="22"/>
          <w:szCs w:val="22"/>
        </w:rPr>
        <w:t xml:space="preserve">En </w:t>
      </w:r>
      <w:r w:rsidR="00502A25" w:rsidRPr="00594ACD">
        <w:rPr>
          <w:rFonts w:ascii="Comic Sans MS" w:hAnsi="Comic Sans MS"/>
          <w:sz w:val="22"/>
          <w:szCs w:val="22"/>
        </w:rPr>
        <w:t xml:space="preserve">faisant </w:t>
      </w:r>
      <w:r w:rsidRPr="00594ACD">
        <w:rPr>
          <w:rFonts w:ascii="Comic Sans MS" w:hAnsi="Comic Sans MS"/>
          <w:sz w:val="22"/>
          <w:szCs w:val="22"/>
        </w:rPr>
        <w:t>pren</w:t>
      </w:r>
      <w:r w:rsidR="00502A25" w:rsidRPr="00594ACD">
        <w:rPr>
          <w:rFonts w:ascii="Comic Sans MS" w:hAnsi="Comic Sans MS"/>
          <w:sz w:val="22"/>
          <w:szCs w:val="22"/>
        </w:rPr>
        <w:t>dre</w:t>
      </w:r>
      <w:r w:rsidRPr="00594ACD">
        <w:rPr>
          <w:rFonts w:ascii="Comic Sans MS" w:hAnsi="Comic Sans MS"/>
          <w:sz w:val="22"/>
          <w:szCs w:val="22"/>
        </w:rPr>
        <w:t xml:space="preserve"> conscience </w:t>
      </w:r>
      <w:r w:rsidR="00502A25" w:rsidRPr="00594ACD">
        <w:rPr>
          <w:rFonts w:ascii="Comic Sans MS" w:hAnsi="Comic Sans MS"/>
          <w:sz w:val="22"/>
          <w:szCs w:val="22"/>
        </w:rPr>
        <w:t>que les</w:t>
      </w:r>
      <w:r w:rsidRPr="00594ACD">
        <w:rPr>
          <w:rFonts w:ascii="Comic Sans MS" w:hAnsi="Comic Sans MS"/>
          <w:sz w:val="22"/>
          <w:szCs w:val="22"/>
        </w:rPr>
        <w:t xml:space="preserve"> religion</w:t>
      </w:r>
      <w:r w:rsidR="00502A25" w:rsidRPr="00594ACD">
        <w:rPr>
          <w:rFonts w:ascii="Comic Sans MS" w:hAnsi="Comic Sans MS"/>
          <w:sz w:val="22"/>
          <w:szCs w:val="22"/>
        </w:rPr>
        <w:t>s pratiquées par les élèves que nous accueillons dans l’Etablissement ont chacune leur identité et leurs richesses.</w:t>
      </w:r>
    </w:p>
    <w:p w:rsidR="00804EF1" w:rsidRPr="00594ACD" w:rsidRDefault="00804EF1" w:rsidP="002B3060">
      <w:pPr>
        <w:spacing w:after="0" w:line="240" w:lineRule="auto"/>
        <w:jc w:val="both"/>
        <w:rPr>
          <w:rFonts w:ascii="Comic Sans MS" w:hAnsi="Comic Sans MS"/>
          <w:b/>
          <w:sz w:val="22"/>
          <w:szCs w:val="22"/>
          <w:u w:val="single"/>
        </w:rPr>
      </w:pPr>
    </w:p>
    <w:p w:rsidR="00804EF1" w:rsidRPr="00594ACD" w:rsidRDefault="00804EF1" w:rsidP="002B3060">
      <w:pPr>
        <w:pStyle w:val="Paragraphedeliste"/>
        <w:numPr>
          <w:ilvl w:val="0"/>
          <w:numId w:val="2"/>
        </w:numPr>
        <w:spacing w:after="0" w:line="240" w:lineRule="auto"/>
        <w:jc w:val="both"/>
        <w:rPr>
          <w:rFonts w:ascii="Comic Sans MS" w:hAnsi="Comic Sans MS"/>
          <w:sz w:val="22"/>
          <w:szCs w:val="22"/>
        </w:rPr>
      </w:pPr>
      <w:r w:rsidRPr="00594ACD">
        <w:rPr>
          <w:rFonts w:ascii="Comic Sans MS" w:hAnsi="Comic Sans MS"/>
          <w:sz w:val="22"/>
          <w:szCs w:val="22"/>
        </w:rPr>
        <w:t xml:space="preserve">En </w:t>
      </w:r>
      <w:r w:rsidR="00502A25" w:rsidRPr="00594ACD">
        <w:rPr>
          <w:rFonts w:ascii="Comic Sans MS" w:hAnsi="Comic Sans MS"/>
          <w:sz w:val="22"/>
          <w:szCs w:val="22"/>
        </w:rPr>
        <w:t>développant</w:t>
      </w:r>
      <w:r w:rsidRPr="00594ACD">
        <w:rPr>
          <w:rFonts w:ascii="Comic Sans MS" w:hAnsi="Comic Sans MS"/>
          <w:sz w:val="22"/>
          <w:szCs w:val="22"/>
        </w:rPr>
        <w:t xml:space="preserve"> la connaissance des religions afin que chacun puisse être interpellé par l’autre</w:t>
      </w:r>
      <w:r w:rsidR="00502A25" w:rsidRPr="00594ACD">
        <w:rPr>
          <w:rFonts w:ascii="Comic Sans MS" w:hAnsi="Comic Sans MS"/>
          <w:sz w:val="22"/>
          <w:szCs w:val="22"/>
        </w:rPr>
        <w:t xml:space="preserve"> dans le partage, le respect et la tolérance</w:t>
      </w:r>
      <w:r w:rsidRPr="00594ACD">
        <w:rPr>
          <w:rFonts w:ascii="Comic Sans MS" w:hAnsi="Comic Sans MS"/>
          <w:sz w:val="22"/>
          <w:szCs w:val="22"/>
        </w:rPr>
        <w:t>.</w:t>
      </w:r>
    </w:p>
    <w:p w:rsidR="00804EF1" w:rsidRPr="00594ACD" w:rsidRDefault="00804EF1" w:rsidP="002B3060">
      <w:pPr>
        <w:pStyle w:val="Paragraphedeliste"/>
        <w:jc w:val="both"/>
        <w:rPr>
          <w:rFonts w:ascii="Comic Sans MS" w:hAnsi="Comic Sans MS"/>
          <w:sz w:val="22"/>
          <w:szCs w:val="22"/>
        </w:rPr>
      </w:pPr>
    </w:p>
    <w:p w:rsidR="00804EF1" w:rsidRDefault="00804EF1" w:rsidP="002B3060">
      <w:pPr>
        <w:pStyle w:val="Paragraphedeliste"/>
        <w:numPr>
          <w:ilvl w:val="0"/>
          <w:numId w:val="2"/>
        </w:numPr>
        <w:spacing w:after="0" w:line="240" w:lineRule="auto"/>
        <w:jc w:val="both"/>
        <w:rPr>
          <w:rFonts w:ascii="Comic Sans MS" w:hAnsi="Comic Sans MS"/>
          <w:sz w:val="22"/>
          <w:szCs w:val="22"/>
        </w:rPr>
      </w:pPr>
      <w:r w:rsidRPr="00594ACD">
        <w:rPr>
          <w:rFonts w:ascii="Comic Sans MS" w:hAnsi="Comic Sans MS"/>
          <w:sz w:val="22"/>
          <w:szCs w:val="22"/>
        </w:rPr>
        <w:t xml:space="preserve">En veillant à informer </w:t>
      </w:r>
      <w:r w:rsidR="00502A25" w:rsidRPr="00594ACD">
        <w:rPr>
          <w:rFonts w:ascii="Comic Sans MS" w:hAnsi="Comic Sans MS"/>
          <w:sz w:val="22"/>
          <w:szCs w:val="22"/>
        </w:rPr>
        <w:t xml:space="preserve">de </w:t>
      </w:r>
      <w:r w:rsidRPr="00594ACD">
        <w:rPr>
          <w:rFonts w:ascii="Comic Sans MS" w:hAnsi="Comic Sans MS"/>
          <w:sz w:val="22"/>
          <w:szCs w:val="22"/>
        </w:rPr>
        <w:t xml:space="preserve">ce que l’autre peut vivre dans sa </w:t>
      </w:r>
      <w:r w:rsidR="00502A25" w:rsidRPr="00594ACD">
        <w:rPr>
          <w:rFonts w:ascii="Comic Sans MS" w:hAnsi="Comic Sans MS"/>
          <w:sz w:val="22"/>
          <w:szCs w:val="22"/>
        </w:rPr>
        <w:t>religion (fêtes religieuses et leur sens) et en faisant le lien entre les trois grandes religions monothéistes.</w:t>
      </w:r>
    </w:p>
    <w:p w:rsidR="003C6955" w:rsidRPr="003C6955" w:rsidRDefault="003C6955" w:rsidP="003C6955">
      <w:pPr>
        <w:pStyle w:val="Paragraphedeliste"/>
        <w:rPr>
          <w:rFonts w:ascii="Comic Sans MS" w:hAnsi="Comic Sans MS"/>
          <w:sz w:val="22"/>
          <w:szCs w:val="22"/>
        </w:rPr>
      </w:pPr>
    </w:p>
    <w:p w:rsidR="00502A25" w:rsidRDefault="00502A25" w:rsidP="00502A25">
      <w:pPr>
        <w:spacing w:after="0" w:line="240" w:lineRule="auto"/>
        <w:jc w:val="center"/>
        <w:rPr>
          <w:rFonts w:ascii="Comic Sans MS" w:hAnsi="Comic Sans MS"/>
          <w:color w:val="632423" w:themeColor="accent2" w:themeShade="80"/>
          <w:sz w:val="22"/>
          <w:szCs w:val="22"/>
        </w:rPr>
      </w:pPr>
      <w:r w:rsidRPr="00594ACD">
        <w:rPr>
          <w:rFonts w:ascii="Comic Sans MS" w:hAnsi="Comic Sans MS"/>
          <w:color w:val="632423" w:themeColor="accent2" w:themeShade="80"/>
          <w:sz w:val="22"/>
          <w:szCs w:val="22"/>
        </w:rPr>
        <w:t>**********************</w:t>
      </w:r>
    </w:p>
    <w:p w:rsidR="003C6955" w:rsidRPr="00594ACD" w:rsidRDefault="003C6955" w:rsidP="00502A25">
      <w:pPr>
        <w:spacing w:after="0" w:line="240" w:lineRule="auto"/>
        <w:jc w:val="center"/>
        <w:rPr>
          <w:rFonts w:ascii="Comic Sans MS" w:hAnsi="Comic Sans MS"/>
          <w:color w:val="632423" w:themeColor="accent2" w:themeShade="80"/>
          <w:sz w:val="22"/>
          <w:szCs w:val="22"/>
        </w:rPr>
      </w:pPr>
    </w:p>
    <w:p w:rsidR="003C6955" w:rsidRPr="003C6955" w:rsidRDefault="003C6955" w:rsidP="003C6955">
      <w:pPr>
        <w:spacing w:after="0" w:line="240" w:lineRule="auto"/>
        <w:jc w:val="center"/>
        <w:rPr>
          <w:rFonts w:ascii="Comic Sans MS" w:hAnsi="Comic Sans MS"/>
          <w:b/>
          <w:sz w:val="22"/>
          <w:szCs w:val="22"/>
        </w:rPr>
      </w:pPr>
      <w:r w:rsidRPr="003C6955">
        <w:rPr>
          <w:rFonts w:ascii="Comic Sans MS" w:hAnsi="Comic Sans MS"/>
          <w:b/>
          <w:color w:val="632423" w:themeColor="accent2" w:themeShade="80"/>
          <w:sz w:val="22"/>
          <w:szCs w:val="22"/>
          <w:highlight w:val="cyan"/>
          <w:u w:val="single"/>
        </w:rPr>
        <w:t>… et construisent l’avenir ensemble.</w:t>
      </w:r>
    </w:p>
    <w:p w:rsidR="003C6955" w:rsidRPr="003C6955" w:rsidRDefault="003C6955" w:rsidP="003C6955">
      <w:pPr>
        <w:spacing w:after="0" w:line="240" w:lineRule="auto"/>
        <w:jc w:val="center"/>
        <w:rPr>
          <w:rFonts w:ascii="Comic Sans MS" w:hAnsi="Comic Sans MS"/>
          <w:sz w:val="22"/>
          <w:szCs w:val="22"/>
        </w:rPr>
      </w:pPr>
    </w:p>
    <w:p w:rsidR="003C6955" w:rsidRPr="003C6955" w:rsidRDefault="003C6955" w:rsidP="003C6955">
      <w:pPr>
        <w:spacing w:after="0" w:line="240" w:lineRule="auto"/>
        <w:ind w:firstLine="708"/>
        <w:rPr>
          <w:rFonts w:ascii="Comic Sans MS" w:hAnsi="Comic Sans MS"/>
          <w:b/>
          <w:color w:val="FF0000"/>
          <w:sz w:val="22"/>
          <w:szCs w:val="22"/>
          <w:u w:val="single"/>
        </w:rPr>
      </w:pPr>
      <w:r w:rsidRPr="003C6955">
        <w:rPr>
          <w:rFonts w:ascii="Comic Sans MS" w:hAnsi="Comic Sans MS"/>
          <w:b/>
          <w:color w:val="FF0000"/>
          <w:sz w:val="22"/>
          <w:szCs w:val="22"/>
          <w:u w:val="single"/>
        </w:rPr>
        <w:t>Axe 4</w:t>
      </w:r>
    </w:p>
    <w:p w:rsidR="003C6955" w:rsidRPr="003C6955" w:rsidRDefault="003C6955" w:rsidP="003C6955">
      <w:pPr>
        <w:spacing w:after="0" w:line="240" w:lineRule="auto"/>
        <w:rPr>
          <w:rFonts w:ascii="Comic Sans MS" w:hAnsi="Comic Sans MS"/>
          <w:sz w:val="22"/>
          <w:szCs w:val="22"/>
        </w:rPr>
      </w:pPr>
    </w:p>
    <w:p w:rsidR="003C6955" w:rsidRPr="003C6955" w:rsidRDefault="003C6955" w:rsidP="003C6955">
      <w:pPr>
        <w:spacing w:after="0" w:line="240" w:lineRule="auto"/>
        <w:jc w:val="center"/>
        <w:rPr>
          <w:rFonts w:ascii="Comic Sans MS" w:hAnsi="Comic Sans MS"/>
          <w:b/>
          <w:sz w:val="22"/>
          <w:szCs w:val="22"/>
          <w:u w:val="single"/>
        </w:rPr>
      </w:pPr>
      <w:r w:rsidRPr="003C6955">
        <w:rPr>
          <w:rFonts w:ascii="Comic Sans MS" w:hAnsi="Comic Sans MS"/>
          <w:b/>
          <w:sz w:val="22"/>
          <w:szCs w:val="22"/>
          <w:u w:val="single"/>
        </w:rPr>
        <w:t xml:space="preserve">Un Etablissement pour être, dans les </w:t>
      </w:r>
      <w:proofErr w:type="gramStart"/>
      <w:r w:rsidRPr="003C6955">
        <w:rPr>
          <w:rFonts w:ascii="Comic Sans MS" w:hAnsi="Comic Sans MS"/>
          <w:b/>
          <w:sz w:val="22"/>
          <w:szCs w:val="22"/>
          <w:u w:val="single"/>
        </w:rPr>
        <w:t>actes ,</w:t>
      </w:r>
      <w:proofErr w:type="gramEnd"/>
      <w:r w:rsidRPr="003C6955">
        <w:rPr>
          <w:rFonts w:ascii="Comic Sans MS" w:hAnsi="Comic Sans MS"/>
          <w:b/>
          <w:sz w:val="22"/>
          <w:szCs w:val="22"/>
          <w:u w:val="single"/>
        </w:rPr>
        <w:t xml:space="preserve"> des « Gardiens de la Création » :</w:t>
      </w:r>
    </w:p>
    <w:p w:rsidR="003C6955" w:rsidRPr="003C6955" w:rsidRDefault="003C6955" w:rsidP="003C6955">
      <w:pPr>
        <w:spacing w:after="0" w:line="240" w:lineRule="auto"/>
        <w:rPr>
          <w:rFonts w:ascii="Comic Sans MS" w:hAnsi="Comic Sans MS"/>
          <w:b/>
          <w:sz w:val="22"/>
          <w:szCs w:val="22"/>
          <w:u w:val="single"/>
        </w:rPr>
      </w:pPr>
    </w:p>
    <w:p w:rsidR="000E1744" w:rsidRDefault="003C6955" w:rsidP="002B3060">
      <w:pPr>
        <w:pStyle w:val="Paragraphedeliste"/>
        <w:numPr>
          <w:ilvl w:val="0"/>
          <w:numId w:val="2"/>
        </w:numPr>
        <w:spacing w:after="0" w:line="240" w:lineRule="auto"/>
        <w:jc w:val="both"/>
        <w:rPr>
          <w:rFonts w:ascii="Comic Sans MS" w:hAnsi="Comic Sans MS"/>
          <w:sz w:val="22"/>
          <w:szCs w:val="22"/>
        </w:rPr>
      </w:pPr>
      <w:r w:rsidRPr="003C6955">
        <w:rPr>
          <w:rFonts w:ascii="Comic Sans MS" w:hAnsi="Comic Sans MS"/>
          <w:sz w:val="22"/>
          <w:szCs w:val="22"/>
        </w:rPr>
        <w:t xml:space="preserve">En éduquant : </w:t>
      </w:r>
    </w:p>
    <w:p w:rsidR="000E1744" w:rsidRDefault="003C6955" w:rsidP="002B3060">
      <w:pPr>
        <w:pStyle w:val="Paragraphedeliste"/>
        <w:numPr>
          <w:ilvl w:val="1"/>
          <w:numId w:val="2"/>
        </w:numPr>
        <w:spacing w:after="0" w:line="240" w:lineRule="auto"/>
        <w:jc w:val="both"/>
        <w:rPr>
          <w:rFonts w:ascii="Comic Sans MS" w:hAnsi="Comic Sans MS"/>
          <w:sz w:val="22"/>
          <w:szCs w:val="22"/>
        </w:rPr>
      </w:pPr>
      <w:r w:rsidRPr="003C6955">
        <w:rPr>
          <w:rFonts w:ascii="Comic Sans MS" w:hAnsi="Comic Sans MS"/>
          <w:sz w:val="22"/>
          <w:szCs w:val="22"/>
        </w:rPr>
        <w:t>au respect des lieux de vie</w:t>
      </w:r>
    </w:p>
    <w:p w:rsidR="000E1744" w:rsidRDefault="003C6955" w:rsidP="002B3060">
      <w:pPr>
        <w:pStyle w:val="Paragraphedeliste"/>
        <w:numPr>
          <w:ilvl w:val="1"/>
          <w:numId w:val="2"/>
        </w:numPr>
        <w:spacing w:after="0" w:line="240" w:lineRule="auto"/>
        <w:jc w:val="both"/>
        <w:rPr>
          <w:rFonts w:ascii="Comic Sans MS" w:hAnsi="Comic Sans MS"/>
          <w:sz w:val="22"/>
          <w:szCs w:val="22"/>
        </w:rPr>
      </w:pPr>
      <w:r w:rsidRPr="000E1744">
        <w:rPr>
          <w:rFonts w:ascii="Comic Sans MS" w:hAnsi="Comic Sans MS"/>
          <w:sz w:val="22"/>
          <w:szCs w:val="22"/>
        </w:rPr>
        <w:t>au respect du matériel mis à disposition</w:t>
      </w:r>
    </w:p>
    <w:p w:rsidR="003C6955" w:rsidRPr="000E1744" w:rsidRDefault="003C6955" w:rsidP="002B3060">
      <w:pPr>
        <w:pStyle w:val="Paragraphedeliste"/>
        <w:numPr>
          <w:ilvl w:val="1"/>
          <w:numId w:val="2"/>
        </w:numPr>
        <w:spacing w:after="0" w:line="240" w:lineRule="auto"/>
        <w:jc w:val="both"/>
        <w:rPr>
          <w:rFonts w:ascii="Comic Sans MS" w:hAnsi="Comic Sans MS"/>
          <w:sz w:val="22"/>
          <w:szCs w:val="22"/>
        </w:rPr>
      </w:pPr>
      <w:r w:rsidRPr="000E1744">
        <w:rPr>
          <w:rFonts w:ascii="Comic Sans MS" w:hAnsi="Comic Sans MS"/>
          <w:sz w:val="22"/>
          <w:szCs w:val="22"/>
        </w:rPr>
        <w:t xml:space="preserve">  au respect de son corps : alimentation équilibrée, santé, hygiène,  vie affective et sexualité.</w:t>
      </w:r>
    </w:p>
    <w:p w:rsidR="003C6955" w:rsidRPr="003C6955" w:rsidRDefault="003C6955" w:rsidP="002B3060">
      <w:pPr>
        <w:pStyle w:val="Paragraphedeliste"/>
        <w:spacing w:after="0" w:line="240" w:lineRule="auto"/>
        <w:ind w:left="2832"/>
        <w:jc w:val="both"/>
        <w:rPr>
          <w:rFonts w:ascii="Comic Sans MS" w:hAnsi="Comic Sans MS"/>
          <w:sz w:val="22"/>
          <w:szCs w:val="22"/>
        </w:rPr>
      </w:pPr>
    </w:p>
    <w:p w:rsidR="003C6955" w:rsidRPr="003C6955" w:rsidRDefault="003C6955" w:rsidP="002B3060">
      <w:pPr>
        <w:spacing w:after="0" w:line="240" w:lineRule="auto"/>
        <w:jc w:val="both"/>
        <w:rPr>
          <w:rFonts w:ascii="Comic Sans MS" w:hAnsi="Comic Sans MS"/>
          <w:sz w:val="22"/>
          <w:szCs w:val="22"/>
        </w:rPr>
      </w:pPr>
    </w:p>
    <w:p w:rsidR="000E1744" w:rsidRDefault="003C6955" w:rsidP="002B3060">
      <w:pPr>
        <w:pStyle w:val="Paragraphedeliste"/>
        <w:numPr>
          <w:ilvl w:val="0"/>
          <w:numId w:val="2"/>
        </w:numPr>
        <w:spacing w:after="0" w:line="240" w:lineRule="auto"/>
        <w:jc w:val="both"/>
        <w:rPr>
          <w:rFonts w:ascii="Comic Sans MS" w:hAnsi="Comic Sans MS"/>
          <w:sz w:val="22"/>
          <w:szCs w:val="22"/>
        </w:rPr>
      </w:pPr>
      <w:r w:rsidRPr="003C6955">
        <w:rPr>
          <w:rFonts w:ascii="Comic Sans MS" w:hAnsi="Comic Sans MS"/>
          <w:sz w:val="22"/>
          <w:szCs w:val="22"/>
        </w:rPr>
        <w:t>En sensibilisant l’éco-citoyenneté :</w:t>
      </w:r>
    </w:p>
    <w:p w:rsidR="000E1744" w:rsidRDefault="003C6955" w:rsidP="002B3060">
      <w:pPr>
        <w:pStyle w:val="Paragraphedeliste"/>
        <w:numPr>
          <w:ilvl w:val="1"/>
          <w:numId w:val="2"/>
        </w:numPr>
        <w:spacing w:after="0" w:line="240" w:lineRule="auto"/>
        <w:jc w:val="both"/>
        <w:rPr>
          <w:rFonts w:ascii="Comic Sans MS" w:hAnsi="Comic Sans MS"/>
          <w:sz w:val="22"/>
          <w:szCs w:val="22"/>
        </w:rPr>
      </w:pPr>
      <w:r w:rsidRPr="000E1744">
        <w:rPr>
          <w:rFonts w:ascii="Comic Sans MS" w:hAnsi="Comic Sans MS"/>
          <w:sz w:val="22"/>
          <w:szCs w:val="22"/>
        </w:rPr>
        <w:t>en utilisant des produits d’entretien adaptés</w:t>
      </w:r>
    </w:p>
    <w:p w:rsidR="000E1744" w:rsidRDefault="003C6955" w:rsidP="002B3060">
      <w:pPr>
        <w:pStyle w:val="Paragraphedeliste"/>
        <w:numPr>
          <w:ilvl w:val="1"/>
          <w:numId w:val="2"/>
        </w:numPr>
        <w:spacing w:after="0" w:line="240" w:lineRule="auto"/>
        <w:jc w:val="both"/>
        <w:rPr>
          <w:rFonts w:ascii="Comic Sans MS" w:hAnsi="Comic Sans MS"/>
          <w:sz w:val="22"/>
          <w:szCs w:val="22"/>
        </w:rPr>
      </w:pPr>
      <w:r w:rsidRPr="000E1744">
        <w:rPr>
          <w:rFonts w:ascii="Comic Sans MS" w:hAnsi="Comic Sans MS"/>
          <w:sz w:val="22"/>
          <w:szCs w:val="22"/>
        </w:rPr>
        <w:t>en évitant le gaspillage et en s’engageant dans le tri sélectif.</w:t>
      </w:r>
    </w:p>
    <w:p w:rsidR="003C6955" w:rsidRPr="000E1744" w:rsidRDefault="003C6955" w:rsidP="002B3060">
      <w:pPr>
        <w:pStyle w:val="Paragraphedeliste"/>
        <w:numPr>
          <w:ilvl w:val="1"/>
          <w:numId w:val="2"/>
        </w:numPr>
        <w:spacing w:after="0" w:line="240" w:lineRule="auto"/>
        <w:jc w:val="both"/>
        <w:rPr>
          <w:rFonts w:ascii="Comic Sans MS" w:hAnsi="Comic Sans MS"/>
          <w:sz w:val="22"/>
          <w:szCs w:val="22"/>
        </w:rPr>
      </w:pPr>
      <w:r w:rsidRPr="000E1744">
        <w:rPr>
          <w:rFonts w:ascii="Comic Sans MS" w:hAnsi="Comic Sans MS"/>
          <w:sz w:val="22"/>
          <w:szCs w:val="22"/>
        </w:rPr>
        <w:t>en tenant compte des nouvelles technologies sur le développement durable dans nos décisions.</w:t>
      </w:r>
    </w:p>
    <w:p w:rsidR="003C6955" w:rsidRPr="003C6955" w:rsidRDefault="003C6955" w:rsidP="002B3060">
      <w:pPr>
        <w:pStyle w:val="Paragraphedeliste"/>
        <w:jc w:val="both"/>
        <w:rPr>
          <w:rFonts w:ascii="Comic Sans MS" w:hAnsi="Comic Sans MS"/>
          <w:sz w:val="22"/>
          <w:szCs w:val="22"/>
        </w:rPr>
      </w:pPr>
    </w:p>
    <w:p w:rsidR="003C6955" w:rsidRPr="003C6955" w:rsidRDefault="003C6955" w:rsidP="002B3060">
      <w:pPr>
        <w:pStyle w:val="Paragraphedeliste"/>
        <w:numPr>
          <w:ilvl w:val="0"/>
          <w:numId w:val="2"/>
        </w:numPr>
        <w:spacing w:after="0" w:line="240" w:lineRule="auto"/>
        <w:jc w:val="both"/>
        <w:rPr>
          <w:rFonts w:ascii="Comic Sans MS" w:hAnsi="Comic Sans MS"/>
          <w:sz w:val="22"/>
          <w:szCs w:val="22"/>
        </w:rPr>
      </w:pPr>
      <w:r w:rsidRPr="003C6955">
        <w:rPr>
          <w:rFonts w:ascii="Comic Sans MS" w:hAnsi="Comic Sans MS"/>
          <w:sz w:val="22"/>
          <w:szCs w:val="22"/>
        </w:rPr>
        <w:t>En connaissant mieux la nature et ce qu’elle offre, pour</w:t>
      </w:r>
      <w:r w:rsidRPr="003C6955">
        <w:rPr>
          <w:rFonts w:ascii="Comic Sans MS" w:hAnsi="Comic Sans MS"/>
          <w:color w:val="FF0000"/>
          <w:sz w:val="22"/>
          <w:szCs w:val="22"/>
        </w:rPr>
        <w:t xml:space="preserve"> </w:t>
      </w:r>
      <w:r w:rsidRPr="003C6955">
        <w:rPr>
          <w:rFonts w:ascii="Comic Sans MS" w:hAnsi="Comic Sans MS"/>
          <w:sz w:val="22"/>
          <w:szCs w:val="22"/>
        </w:rPr>
        <w:t>savoir en tirer le meilleur tout en la protégeant</w:t>
      </w:r>
    </w:p>
    <w:p w:rsidR="003C6955" w:rsidRPr="003C6955" w:rsidRDefault="003C6955" w:rsidP="003C6955">
      <w:pPr>
        <w:spacing w:after="0" w:line="240" w:lineRule="auto"/>
        <w:rPr>
          <w:rFonts w:ascii="Comic Sans MS" w:hAnsi="Comic Sans MS"/>
          <w:sz w:val="22"/>
          <w:szCs w:val="22"/>
        </w:rPr>
      </w:pPr>
    </w:p>
    <w:p w:rsidR="003C6955" w:rsidRDefault="003C6955" w:rsidP="003C6955">
      <w:pPr>
        <w:spacing w:after="0" w:line="240" w:lineRule="auto"/>
        <w:jc w:val="center"/>
        <w:rPr>
          <w:rFonts w:ascii="Comic Sans MS" w:hAnsi="Comic Sans MS"/>
          <w:color w:val="632423" w:themeColor="accent2" w:themeShade="80"/>
          <w:sz w:val="22"/>
          <w:szCs w:val="22"/>
        </w:rPr>
      </w:pPr>
      <w:r w:rsidRPr="00594ACD">
        <w:rPr>
          <w:rFonts w:ascii="Comic Sans MS" w:hAnsi="Comic Sans MS"/>
          <w:color w:val="632423" w:themeColor="accent2" w:themeShade="80"/>
          <w:sz w:val="22"/>
          <w:szCs w:val="22"/>
        </w:rPr>
        <w:t>**********************</w:t>
      </w:r>
    </w:p>
    <w:p w:rsidR="002B3060" w:rsidRDefault="002B3060" w:rsidP="00502A25">
      <w:pPr>
        <w:spacing w:after="0" w:line="240" w:lineRule="auto"/>
        <w:ind w:firstLine="708"/>
        <w:rPr>
          <w:rFonts w:ascii="Comic Sans MS" w:hAnsi="Comic Sans MS"/>
          <w:b/>
          <w:color w:val="FF0000"/>
          <w:sz w:val="22"/>
          <w:szCs w:val="22"/>
          <w:u w:val="single"/>
        </w:rPr>
      </w:pPr>
    </w:p>
    <w:p w:rsidR="00502A25" w:rsidRPr="003C6955" w:rsidRDefault="00502A25" w:rsidP="00502A25">
      <w:pPr>
        <w:spacing w:after="0" w:line="240" w:lineRule="auto"/>
        <w:ind w:firstLine="708"/>
        <w:rPr>
          <w:rFonts w:ascii="Comic Sans MS" w:hAnsi="Comic Sans MS"/>
          <w:b/>
          <w:color w:val="FF0000"/>
          <w:sz w:val="22"/>
          <w:szCs w:val="22"/>
          <w:u w:val="single"/>
        </w:rPr>
      </w:pPr>
      <w:r w:rsidRPr="003C6955">
        <w:rPr>
          <w:rFonts w:ascii="Comic Sans MS" w:hAnsi="Comic Sans MS"/>
          <w:b/>
          <w:color w:val="FF0000"/>
          <w:sz w:val="22"/>
          <w:szCs w:val="22"/>
          <w:u w:val="single"/>
        </w:rPr>
        <w:t>Axe 5</w:t>
      </w:r>
    </w:p>
    <w:p w:rsidR="009A2DCE" w:rsidRPr="003C6955" w:rsidRDefault="009A2DCE" w:rsidP="00F27CA9">
      <w:pPr>
        <w:tabs>
          <w:tab w:val="left" w:pos="7499"/>
        </w:tabs>
        <w:rPr>
          <w:rFonts w:ascii="Comic Sans MS" w:hAnsi="Comic Sans MS"/>
          <w:sz w:val="22"/>
          <w:szCs w:val="22"/>
        </w:rPr>
      </w:pPr>
    </w:p>
    <w:p w:rsidR="00F27CA9" w:rsidRPr="003C6955" w:rsidRDefault="00F27CA9" w:rsidP="00F27CA9">
      <w:pPr>
        <w:spacing w:after="0" w:line="240" w:lineRule="auto"/>
        <w:rPr>
          <w:rFonts w:ascii="Comic Sans MS" w:hAnsi="Comic Sans MS"/>
          <w:b/>
          <w:sz w:val="22"/>
          <w:szCs w:val="22"/>
          <w:u w:val="single"/>
        </w:rPr>
      </w:pPr>
    </w:p>
    <w:p w:rsidR="00502A25" w:rsidRPr="003C6955" w:rsidRDefault="00502A25" w:rsidP="00F25756">
      <w:pPr>
        <w:spacing w:after="0" w:line="240" w:lineRule="auto"/>
        <w:jc w:val="center"/>
        <w:rPr>
          <w:rFonts w:ascii="Comic Sans MS" w:hAnsi="Comic Sans MS"/>
          <w:b/>
          <w:sz w:val="22"/>
          <w:szCs w:val="22"/>
          <w:u w:val="single"/>
        </w:rPr>
      </w:pPr>
      <w:r w:rsidRPr="003C6955">
        <w:rPr>
          <w:rFonts w:ascii="Comic Sans MS" w:hAnsi="Comic Sans MS"/>
          <w:b/>
          <w:sz w:val="22"/>
          <w:szCs w:val="22"/>
          <w:u w:val="single"/>
        </w:rPr>
        <w:t>Un Etablissement, lieu de connaissance pour s’accomplir :</w:t>
      </w:r>
    </w:p>
    <w:p w:rsidR="00502A25" w:rsidRPr="003C6955" w:rsidRDefault="00502A25" w:rsidP="00502A25">
      <w:pPr>
        <w:spacing w:after="0" w:line="240" w:lineRule="auto"/>
        <w:rPr>
          <w:rFonts w:ascii="Comic Sans MS" w:hAnsi="Comic Sans MS"/>
          <w:sz w:val="22"/>
          <w:szCs w:val="22"/>
        </w:rPr>
      </w:pPr>
    </w:p>
    <w:p w:rsidR="00502A25" w:rsidRPr="003C6955" w:rsidRDefault="00502A25" w:rsidP="002B3060">
      <w:pPr>
        <w:pStyle w:val="Paragraphedeliste"/>
        <w:numPr>
          <w:ilvl w:val="0"/>
          <w:numId w:val="2"/>
        </w:numPr>
        <w:spacing w:after="0" w:line="240" w:lineRule="auto"/>
        <w:jc w:val="both"/>
        <w:rPr>
          <w:rFonts w:ascii="Comic Sans MS" w:hAnsi="Comic Sans MS"/>
          <w:sz w:val="22"/>
          <w:szCs w:val="22"/>
        </w:rPr>
      </w:pPr>
      <w:r w:rsidRPr="003C6955">
        <w:rPr>
          <w:rFonts w:ascii="Comic Sans MS" w:hAnsi="Comic Sans MS"/>
          <w:sz w:val="22"/>
          <w:szCs w:val="22"/>
        </w:rPr>
        <w:t>En donnant du sens aux connaissances et savoirs</w:t>
      </w:r>
      <w:r w:rsidR="00F25756" w:rsidRPr="003C6955">
        <w:rPr>
          <w:rFonts w:ascii="Comic Sans MS" w:hAnsi="Comic Sans MS"/>
          <w:sz w:val="22"/>
          <w:szCs w:val="22"/>
        </w:rPr>
        <w:t>, savoir-</w:t>
      </w:r>
      <w:r w:rsidRPr="003C6955">
        <w:rPr>
          <w:rFonts w:ascii="Comic Sans MS" w:hAnsi="Comic Sans MS"/>
          <w:sz w:val="22"/>
          <w:szCs w:val="22"/>
        </w:rPr>
        <w:t>être et savoir-faire.</w:t>
      </w:r>
    </w:p>
    <w:p w:rsidR="00502A25" w:rsidRPr="003C6955" w:rsidRDefault="00502A25" w:rsidP="002B3060">
      <w:pPr>
        <w:spacing w:after="0" w:line="240" w:lineRule="auto"/>
        <w:jc w:val="both"/>
        <w:rPr>
          <w:rFonts w:ascii="Comic Sans MS" w:hAnsi="Comic Sans MS"/>
          <w:sz w:val="22"/>
          <w:szCs w:val="22"/>
        </w:rPr>
      </w:pPr>
    </w:p>
    <w:p w:rsidR="00502A25" w:rsidRPr="003C6955" w:rsidRDefault="00502A25" w:rsidP="002B3060">
      <w:pPr>
        <w:pStyle w:val="Paragraphedeliste"/>
        <w:numPr>
          <w:ilvl w:val="0"/>
          <w:numId w:val="2"/>
        </w:numPr>
        <w:spacing w:after="0" w:line="240" w:lineRule="auto"/>
        <w:jc w:val="both"/>
        <w:rPr>
          <w:rFonts w:ascii="Comic Sans MS" w:hAnsi="Comic Sans MS"/>
          <w:sz w:val="22"/>
          <w:szCs w:val="22"/>
        </w:rPr>
      </w:pPr>
      <w:r w:rsidRPr="003C6955">
        <w:rPr>
          <w:rFonts w:ascii="Comic Sans MS" w:hAnsi="Comic Sans MS"/>
          <w:sz w:val="22"/>
          <w:szCs w:val="22"/>
        </w:rPr>
        <w:t>En aidant à mieux se connaître et en s’appuyant sur le Projet Personnel de l’Elève.</w:t>
      </w:r>
    </w:p>
    <w:p w:rsidR="00502A25" w:rsidRPr="003C6955" w:rsidRDefault="00502A25" w:rsidP="002B3060">
      <w:pPr>
        <w:pStyle w:val="Paragraphedeliste"/>
        <w:jc w:val="both"/>
        <w:rPr>
          <w:rFonts w:ascii="Comic Sans MS" w:hAnsi="Comic Sans MS"/>
          <w:sz w:val="22"/>
          <w:szCs w:val="22"/>
        </w:rPr>
      </w:pPr>
    </w:p>
    <w:p w:rsidR="00502A25" w:rsidRPr="003C6955" w:rsidRDefault="00502A25" w:rsidP="002B3060">
      <w:pPr>
        <w:pStyle w:val="Paragraphedeliste"/>
        <w:numPr>
          <w:ilvl w:val="0"/>
          <w:numId w:val="2"/>
        </w:numPr>
        <w:spacing w:after="0" w:line="240" w:lineRule="auto"/>
        <w:jc w:val="both"/>
        <w:rPr>
          <w:rFonts w:ascii="Comic Sans MS" w:hAnsi="Comic Sans MS"/>
          <w:sz w:val="22"/>
          <w:szCs w:val="22"/>
        </w:rPr>
      </w:pPr>
      <w:r w:rsidRPr="003C6955">
        <w:rPr>
          <w:rFonts w:ascii="Comic Sans MS" w:hAnsi="Comic Sans MS"/>
          <w:sz w:val="22"/>
          <w:szCs w:val="22"/>
        </w:rPr>
        <w:t xml:space="preserve">En incitant à connaître les autres, sources  d’ouverture pour soi. </w:t>
      </w:r>
    </w:p>
    <w:p w:rsidR="00502A25" w:rsidRPr="003C6955" w:rsidRDefault="00502A25" w:rsidP="002B3060">
      <w:pPr>
        <w:spacing w:after="0" w:line="240" w:lineRule="auto"/>
        <w:jc w:val="both"/>
        <w:rPr>
          <w:rFonts w:ascii="Comic Sans MS" w:hAnsi="Comic Sans MS"/>
          <w:sz w:val="22"/>
          <w:szCs w:val="22"/>
        </w:rPr>
      </w:pPr>
    </w:p>
    <w:p w:rsidR="00502A25" w:rsidRPr="003C6955" w:rsidRDefault="00502A25" w:rsidP="002B3060">
      <w:pPr>
        <w:pStyle w:val="Paragraphedeliste"/>
        <w:numPr>
          <w:ilvl w:val="0"/>
          <w:numId w:val="2"/>
        </w:numPr>
        <w:spacing w:after="0" w:line="240" w:lineRule="auto"/>
        <w:jc w:val="both"/>
        <w:rPr>
          <w:rFonts w:ascii="Comic Sans MS" w:hAnsi="Comic Sans MS"/>
          <w:sz w:val="22"/>
          <w:szCs w:val="22"/>
        </w:rPr>
      </w:pPr>
      <w:r w:rsidRPr="003C6955">
        <w:rPr>
          <w:rFonts w:ascii="Comic Sans MS" w:hAnsi="Comic Sans MS"/>
          <w:sz w:val="22"/>
          <w:szCs w:val="22"/>
        </w:rPr>
        <w:t>En permettant à chacun de se révéler par ses propres talents.</w:t>
      </w:r>
    </w:p>
    <w:p w:rsidR="00502A25" w:rsidRPr="003C6955" w:rsidRDefault="00502A25" w:rsidP="002B3060">
      <w:pPr>
        <w:pStyle w:val="Paragraphedeliste"/>
        <w:jc w:val="both"/>
        <w:rPr>
          <w:rFonts w:ascii="Comic Sans MS" w:hAnsi="Comic Sans MS"/>
          <w:sz w:val="22"/>
          <w:szCs w:val="22"/>
        </w:rPr>
      </w:pPr>
    </w:p>
    <w:p w:rsidR="00502A25" w:rsidRPr="003C6955" w:rsidRDefault="00502A25" w:rsidP="002B3060">
      <w:pPr>
        <w:pStyle w:val="Paragraphedeliste"/>
        <w:jc w:val="both"/>
        <w:rPr>
          <w:rFonts w:ascii="Comic Sans MS" w:hAnsi="Comic Sans MS"/>
          <w:sz w:val="22"/>
          <w:szCs w:val="22"/>
        </w:rPr>
      </w:pPr>
    </w:p>
    <w:p w:rsidR="00502A25" w:rsidRDefault="00502A25" w:rsidP="002B3060">
      <w:pPr>
        <w:pStyle w:val="Paragraphedeliste"/>
        <w:numPr>
          <w:ilvl w:val="0"/>
          <w:numId w:val="2"/>
        </w:numPr>
        <w:spacing w:after="0" w:line="240" w:lineRule="auto"/>
        <w:jc w:val="both"/>
        <w:rPr>
          <w:rFonts w:ascii="Comic Sans MS" w:hAnsi="Comic Sans MS"/>
          <w:sz w:val="22"/>
          <w:szCs w:val="22"/>
        </w:rPr>
      </w:pPr>
      <w:r w:rsidRPr="003C6955">
        <w:rPr>
          <w:rFonts w:ascii="Comic Sans MS" w:hAnsi="Comic Sans MS"/>
          <w:sz w:val="22"/>
          <w:szCs w:val="22"/>
        </w:rPr>
        <w:t>En veillant qu’en ce lieu nous vivions en confiance partagée.</w:t>
      </w:r>
    </w:p>
    <w:p w:rsidR="000E1744" w:rsidRPr="003C6955" w:rsidRDefault="000E1744" w:rsidP="002B3060">
      <w:pPr>
        <w:pStyle w:val="Paragraphedeliste"/>
        <w:spacing w:after="0" w:line="240" w:lineRule="auto"/>
        <w:jc w:val="both"/>
        <w:rPr>
          <w:rFonts w:ascii="Comic Sans MS" w:hAnsi="Comic Sans MS"/>
          <w:sz w:val="22"/>
          <w:szCs w:val="22"/>
        </w:rPr>
      </w:pPr>
    </w:p>
    <w:p w:rsidR="000E1744" w:rsidRPr="003C6955" w:rsidRDefault="000E1744" w:rsidP="002B3060">
      <w:pPr>
        <w:pStyle w:val="Paragraphedeliste"/>
        <w:numPr>
          <w:ilvl w:val="1"/>
          <w:numId w:val="2"/>
        </w:numPr>
        <w:spacing w:after="0" w:line="240" w:lineRule="auto"/>
        <w:jc w:val="both"/>
        <w:rPr>
          <w:rFonts w:ascii="Comic Sans MS" w:hAnsi="Comic Sans MS"/>
          <w:sz w:val="22"/>
          <w:szCs w:val="22"/>
        </w:rPr>
      </w:pPr>
      <w:r w:rsidRPr="003C6955">
        <w:rPr>
          <w:rFonts w:ascii="Comic Sans MS" w:hAnsi="Comic Sans MS"/>
          <w:sz w:val="22"/>
          <w:szCs w:val="22"/>
        </w:rPr>
        <w:t xml:space="preserve">En offrant différents parcours, culturels, linguistiques et sportifs, au sein de l’Etablissement. </w:t>
      </w:r>
    </w:p>
    <w:p w:rsidR="000E1744" w:rsidRPr="003C6955" w:rsidRDefault="000E1744" w:rsidP="002B3060">
      <w:pPr>
        <w:pStyle w:val="Paragraphedeliste"/>
        <w:jc w:val="both"/>
        <w:rPr>
          <w:rFonts w:ascii="Comic Sans MS" w:hAnsi="Comic Sans MS"/>
          <w:sz w:val="22"/>
          <w:szCs w:val="22"/>
        </w:rPr>
      </w:pPr>
    </w:p>
    <w:p w:rsidR="000E1744" w:rsidRPr="003C6955" w:rsidRDefault="000E1744" w:rsidP="002B3060">
      <w:pPr>
        <w:pStyle w:val="Paragraphedeliste"/>
        <w:numPr>
          <w:ilvl w:val="1"/>
          <w:numId w:val="2"/>
        </w:numPr>
        <w:spacing w:after="0" w:line="240" w:lineRule="auto"/>
        <w:jc w:val="both"/>
        <w:rPr>
          <w:rFonts w:ascii="Comic Sans MS" w:hAnsi="Comic Sans MS"/>
          <w:sz w:val="22"/>
          <w:szCs w:val="22"/>
        </w:rPr>
      </w:pPr>
      <w:r w:rsidRPr="003C6955">
        <w:rPr>
          <w:rFonts w:ascii="Comic Sans MS" w:hAnsi="Comic Sans MS"/>
          <w:sz w:val="22"/>
          <w:szCs w:val="22"/>
        </w:rPr>
        <w:t>En mettant en place des séances de découverte</w:t>
      </w:r>
      <w:r w:rsidRPr="003C6955">
        <w:rPr>
          <w:rFonts w:ascii="Comic Sans MS" w:hAnsi="Comic Sans MS"/>
          <w:strike/>
          <w:sz w:val="22"/>
          <w:szCs w:val="22"/>
        </w:rPr>
        <w:t>s</w:t>
      </w:r>
      <w:r w:rsidRPr="003C6955">
        <w:rPr>
          <w:rFonts w:ascii="Comic Sans MS" w:hAnsi="Comic Sans MS"/>
          <w:sz w:val="22"/>
          <w:szCs w:val="22"/>
        </w:rPr>
        <w:t xml:space="preserve"> proposées par nos partenaires particulièrement dans le milieu sportif.</w:t>
      </w:r>
    </w:p>
    <w:p w:rsidR="00502A25" w:rsidRPr="003C6955" w:rsidRDefault="00502A25" w:rsidP="002B3060">
      <w:pPr>
        <w:spacing w:after="0" w:line="240" w:lineRule="auto"/>
        <w:ind w:left="360"/>
        <w:jc w:val="both"/>
        <w:rPr>
          <w:rFonts w:ascii="Comic Sans MS" w:hAnsi="Comic Sans MS"/>
          <w:sz w:val="22"/>
          <w:szCs w:val="22"/>
        </w:rPr>
      </w:pPr>
    </w:p>
    <w:p w:rsidR="00502A25" w:rsidRPr="003C6955" w:rsidRDefault="00502A25" w:rsidP="00502A25">
      <w:pPr>
        <w:spacing w:after="0" w:line="240" w:lineRule="auto"/>
        <w:rPr>
          <w:rFonts w:ascii="Comic Sans MS" w:hAnsi="Comic Sans MS"/>
          <w:b/>
          <w:sz w:val="22"/>
          <w:szCs w:val="22"/>
          <w:u w:val="single"/>
        </w:rPr>
      </w:pPr>
    </w:p>
    <w:p w:rsidR="00502A25" w:rsidRPr="003C6955" w:rsidRDefault="00502A25" w:rsidP="00502A25">
      <w:pPr>
        <w:spacing w:after="0" w:line="240" w:lineRule="auto"/>
        <w:contextualSpacing/>
        <w:jc w:val="both"/>
        <w:rPr>
          <w:rFonts w:ascii="Comic Sans MS" w:hAnsi="Comic Sans MS"/>
          <w:sz w:val="22"/>
          <w:szCs w:val="22"/>
        </w:rPr>
      </w:pPr>
    </w:p>
    <w:p w:rsidR="00502A25" w:rsidRPr="003C6955" w:rsidRDefault="00502A25" w:rsidP="00502A25">
      <w:pPr>
        <w:spacing w:after="0" w:line="240" w:lineRule="auto"/>
        <w:contextualSpacing/>
        <w:jc w:val="both"/>
        <w:rPr>
          <w:rFonts w:ascii="Comic Sans MS" w:hAnsi="Comic Sans MS"/>
          <w:sz w:val="22"/>
          <w:szCs w:val="22"/>
        </w:rPr>
      </w:pPr>
    </w:p>
    <w:p w:rsidR="00502A25" w:rsidRPr="003C6955" w:rsidRDefault="00502A25" w:rsidP="00502A25">
      <w:pPr>
        <w:spacing w:after="0" w:line="240" w:lineRule="auto"/>
        <w:jc w:val="center"/>
        <w:rPr>
          <w:rFonts w:ascii="Comic Sans MS" w:hAnsi="Comic Sans MS"/>
          <w:color w:val="632423" w:themeColor="accent2" w:themeShade="80"/>
          <w:sz w:val="22"/>
          <w:szCs w:val="22"/>
        </w:rPr>
      </w:pPr>
      <w:r w:rsidRPr="003C6955">
        <w:rPr>
          <w:rFonts w:ascii="Comic Sans MS" w:hAnsi="Comic Sans MS"/>
          <w:color w:val="632423" w:themeColor="accent2" w:themeShade="80"/>
          <w:sz w:val="22"/>
          <w:szCs w:val="22"/>
        </w:rPr>
        <w:t>**********************</w:t>
      </w:r>
    </w:p>
    <w:p w:rsidR="00502A25" w:rsidRPr="003C6955" w:rsidRDefault="00502A25" w:rsidP="00502A25">
      <w:pPr>
        <w:spacing w:after="0" w:line="240" w:lineRule="auto"/>
        <w:contextualSpacing/>
        <w:jc w:val="center"/>
        <w:rPr>
          <w:rFonts w:ascii="Comic Sans MS" w:hAnsi="Comic Sans MS"/>
          <w:b/>
          <w:sz w:val="22"/>
          <w:szCs w:val="22"/>
        </w:rPr>
      </w:pPr>
    </w:p>
    <w:p w:rsidR="00F27CA9" w:rsidRPr="003C6955" w:rsidRDefault="00F25756" w:rsidP="00F25756">
      <w:pPr>
        <w:tabs>
          <w:tab w:val="left" w:pos="7499"/>
        </w:tabs>
        <w:jc w:val="center"/>
        <w:rPr>
          <w:rFonts w:ascii="Comic Sans MS" w:hAnsi="Comic Sans MS"/>
          <w:sz w:val="22"/>
          <w:szCs w:val="22"/>
        </w:rPr>
      </w:pPr>
      <w:r w:rsidRPr="003C6955">
        <w:rPr>
          <w:rFonts w:ascii="Comic Sans MS" w:hAnsi="Comic Sans MS"/>
          <w:sz w:val="22"/>
          <w:szCs w:val="22"/>
        </w:rPr>
        <w:t>Projet d’Etablissement validé par le Conseil d’Etablissement le 17 mai 2017</w:t>
      </w:r>
    </w:p>
    <w:sectPr w:rsidR="00F27CA9" w:rsidRPr="003C6955" w:rsidSect="00564C31">
      <w:headerReference w:type="default" r:id="rId9"/>
      <w:pgSz w:w="11906" w:h="16838"/>
      <w:pgMar w:top="397" w:right="567" w:bottom="397" w:left="567"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7146342" w15:done="0"/>
  <w15:commentEx w15:paraId="3430840A" w15:done="0"/>
  <w15:commentEx w15:paraId="44463BC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69BB" w:rsidRDefault="004D69BB" w:rsidP="000E1744">
      <w:pPr>
        <w:spacing w:after="0" w:line="240" w:lineRule="auto"/>
      </w:pPr>
      <w:r>
        <w:separator/>
      </w:r>
    </w:p>
  </w:endnote>
  <w:endnote w:type="continuationSeparator" w:id="0">
    <w:p w:rsidR="004D69BB" w:rsidRDefault="004D69BB" w:rsidP="000E17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altName w:val="Comic Sans MS"/>
    <w:panose1 w:val="030F0702030302020204"/>
    <w:charset w:val="00"/>
    <w:family w:val="script"/>
    <w:pitch w:val="variable"/>
    <w:sig w:usb0="00000287" w:usb1="40000013"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69BB" w:rsidRDefault="004D69BB" w:rsidP="000E1744">
      <w:pPr>
        <w:spacing w:after="0" w:line="240" w:lineRule="auto"/>
      </w:pPr>
      <w:r>
        <w:separator/>
      </w:r>
    </w:p>
  </w:footnote>
  <w:footnote w:type="continuationSeparator" w:id="0">
    <w:p w:rsidR="004D69BB" w:rsidRDefault="004D69BB" w:rsidP="000E1744">
      <w:pPr>
        <w:spacing w:after="0" w:line="240" w:lineRule="auto"/>
      </w:pPr>
      <w:r>
        <w:continuationSeparator/>
      </w:r>
    </w:p>
  </w:footnote>
  <w:footnote w:id="1">
    <w:p w:rsidR="000E1744" w:rsidRPr="00FF7716" w:rsidRDefault="000E1744" w:rsidP="000E1744">
      <w:pPr>
        <w:rPr>
          <w:rFonts w:ascii="Comic Sans MS" w:hAnsi="Comic Sans MS"/>
          <w:sz w:val="22"/>
          <w:szCs w:val="22"/>
        </w:rPr>
      </w:pPr>
      <w:r>
        <w:rPr>
          <w:rStyle w:val="Appelnotedebasdep"/>
        </w:rPr>
        <w:footnoteRef/>
      </w:r>
      <w:r>
        <w:t xml:space="preserve"> </w:t>
      </w:r>
      <w:r w:rsidRPr="00FF7716">
        <w:rPr>
          <w:rFonts w:ascii="Comic Sans MS" w:hAnsi="Comic Sans MS"/>
          <w:sz w:val="22"/>
          <w:szCs w:val="22"/>
        </w:rPr>
        <w:t xml:space="preserve">Le Projet Educatif de l’Ecole et Collège Saint François d’Assise est paru en 2016 et est joint au dossier d’inscription. Vous pouvez le retrouver,  également,  sur notre site internet </w:t>
      </w:r>
      <w:hyperlink r:id="rId1" w:history="1">
        <w:r w:rsidRPr="00FF7716">
          <w:rPr>
            <w:rStyle w:val="Lienhypertexte"/>
            <w:rFonts w:ascii="Comic Sans MS" w:hAnsi="Comic Sans MS"/>
            <w:color w:val="auto"/>
            <w:sz w:val="22"/>
            <w:szCs w:val="22"/>
          </w:rPr>
          <w:t>www.sfa34.fr</w:t>
        </w:r>
      </w:hyperlink>
      <w:r w:rsidRPr="00FF7716">
        <w:rPr>
          <w:rFonts w:ascii="Comic Sans MS" w:hAnsi="Comic Sans MS"/>
          <w:sz w:val="22"/>
          <w:szCs w:val="22"/>
        </w:rPr>
        <w:t>.</w:t>
      </w:r>
    </w:p>
    <w:p w:rsidR="000E1744" w:rsidRDefault="000E1744">
      <w:pPr>
        <w:pStyle w:val="Notedebasdepag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744" w:rsidRPr="002B3060" w:rsidRDefault="000E1744" w:rsidP="002B3060">
    <w:pPr>
      <w:tabs>
        <w:tab w:val="left" w:pos="993"/>
      </w:tabs>
      <w:spacing w:after="0" w:line="240" w:lineRule="auto"/>
      <w:jc w:val="center"/>
      <w:rPr>
        <w:rFonts w:ascii="Comic Sans MS" w:hAnsi="Comic Sans MS"/>
        <w:b/>
        <w:color w:val="365F91" w:themeColor="accent1" w:themeShade="BF"/>
        <w:sz w:val="18"/>
        <w:szCs w:val="18"/>
      </w:rPr>
    </w:pPr>
    <w:r w:rsidRPr="002B3060">
      <w:rPr>
        <w:rFonts w:ascii="Comic Sans MS" w:hAnsi="Comic Sans MS"/>
        <w:noProof/>
        <w:sz w:val="18"/>
        <w:szCs w:val="18"/>
        <w:lang w:eastAsia="fr-FR"/>
      </w:rPr>
      <w:drawing>
        <wp:anchor distT="0" distB="0" distL="114300" distR="114300" simplePos="0" relativeHeight="251659264" behindDoc="0" locked="0" layoutInCell="1" allowOverlap="1" wp14:anchorId="62A84E23" wp14:editId="6DCA8960">
          <wp:simplePos x="0" y="0"/>
          <wp:positionH relativeFrom="column">
            <wp:posOffset>-360045</wp:posOffset>
          </wp:positionH>
          <wp:positionV relativeFrom="paragraph">
            <wp:posOffset>-450215</wp:posOffset>
          </wp:positionV>
          <wp:extent cx="2000250" cy="742950"/>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t="15948" b="15827"/>
                  <a:stretch/>
                </pic:blipFill>
                <pic:spPr bwMode="auto">
                  <a:xfrm>
                    <a:off x="0" y="0"/>
                    <a:ext cx="2000250" cy="7429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2B3060">
      <w:rPr>
        <w:rFonts w:ascii="Comic Sans MS" w:hAnsi="Comic Sans MS"/>
        <w:b/>
        <w:color w:val="365F91" w:themeColor="accent1" w:themeShade="BF"/>
        <w:sz w:val="18"/>
        <w:szCs w:val="18"/>
      </w:rPr>
      <w:t>École   et   Collège   Catholiques</w:t>
    </w:r>
    <w:r w:rsidRPr="002B3060">
      <w:rPr>
        <w:rFonts w:ascii="Comic Sans MS" w:hAnsi="Comic Sans MS"/>
        <w:b/>
        <w:color w:val="365F91" w:themeColor="accent1" w:themeShade="BF"/>
        <w:sz w:val="18"/>
        <w:szCs w:val="18"/>
      </w:rPr>
      <w:br/>
      <w:t>Saint   François   d’Assise</w:t>
    </w:r>
  </w:p>
  <w:p w:rsidR="000E1744" w:rsidRPr="002B3060" w:rsidRDefault="000E1744" w:rsidP="002B3060">
    <w:pPr>
      <w:tabs>
        <w:tab w:val="left" w:pos="993"/>
      </w:tabs>
      <w:spacing w:after="0" w:line="240" w:lineRule="auto"/>
      <w:jc w:val="center"/>
      <w:rPr>
        <w:rFonts w:ascii="Comic Sans MS" w:hAnsi="Comic Sans MS"/>
        <w:b/>
        <w:color w:val="365F91" w:themeColor="accent1" w:themeShade="BF"/>
        <w:sz w:val="18"/>
        <w:szCs w:val="18"/>
      </w:rPr>
    </w:pPr>
    <w:r w:rsidRPr="002B3060">
      <w:rPr>
        <w:rFonts w:ascii="Comic Sans MS" w:hAnsi="Comic Sans MS"/>
        <w:b/>
        <w:color w:val="365F91" w:themeColor="accent1" w:themeShade="BF"/>
        <w:sz w:val="18"/>
        <w:szCs w:val="18"/>
      </w:rPr>
      <w:t>Privés sous contrat d’association avec l’État</w:t>
    </w:r>
  </w:p>
  <w:p w:rsidR="000E1744" w:rsidRPr="002B3060" w:rsidRDefault="000E1744" w:rsidP="002B3060">
    <w:pPr>
      <w:tabs>
        <w:tab w:val="left" w:pos="993"/>
      </w:tabs>
      <w:spacing w:after="0" w:line="240" w:lineRule="auto"/>
      <w:jc w:val="center"/>
      <w:rPr>
        <w:rFonts w:ascii="Comic Sans MS" w:hAnsi="Comic Sans MS"/>
        <w:color w:val="365F91" w:themeColor="accent1" w:themeShade="BF"/>
        <w:sz w:val="18"/>
        <w:szCs w:val="18"/>
      </w:rPr>
    </w:pPr>
    <w:r w:rsidRPr="002B3060">
      <w:rPr>
        <w:rFonts w:ascii="Comic Sans MS" w:hAnsi="Comic Sans MS"/>
        <w:color w:val="365F91" w:themeColor="accent1" w:themeShade="BF"/>
        <w:sz w:val="18"/>
        <w:szCs w:val="18"/>
      </w:rPr>
      <w:t>24 boulevard de Strasbourg</w:t>
    </w:r>
  </w:p>
  <w:p w:rsidR="000E1744" w:rsidRPr="002B3060" w:rsidRDefault="000E1744" w:rsidP="002B3060">
    <w:pPr>
      <w:tabs>
        <w:tab w:val="left" w:pos="993"/>
      </w:tabs>
      <w:spacing w:after="0" w:line="240" w:lineRule="auto"/>
      <w:jc w:val="center"/>
      <w:rPr>
        <w:rFonts w:ascii="Comic Sans MS" w:hAnsi="Comic Sans MS"/>
        <w:color w:val="365F91" w:themeColor="accent1" w:themeShade="BF"/>
        <w:sz w:val="18"/>
        <w:szCs w:val="18"/>
      </w:rPr>
    </w:pPr>
    <w:r w:rsidRPr="002B3060">
      <w:rPr>
        <w:rFonts w:ascii="Comic Sans MS" w:hAnsi="Comic Sans MS"/>
        <w:color w:val="365F91" w:themeColor="accent1" w:themeShade="BF"/>
        <w:sz w:val="18"/>
        <w:szCs w:val="18"/>
      </w:rPr>
      <w:t>34000 MONTPELLIER</w:t>
    </w:r>
  </w:p>
  <w:p w:rsidR="000E1744" w:rsidRDefault="000E1744">
    <w:pPr>
      <w:pStyle w:val="En-tte"/>
    </w:pPr>
    <w:r>
      <w:tab/>
    </w:r>
  </w:p>
  <w:p w:rsidR="000E1744" w:rsidRDefault="000E1744">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11.25pt;height:11.25pt" o:bullet="t">
        <v:imagedata r:id="rId1" o:title="msoC21F"/>
      </v:shape>
    </w:pict>
  </w:numPicBullet>
  <w:abstractNum w:abstractNumId="0">
    <w:nsid w:val="03812912"/>
    <w:multiLevelType w:val="hybridMultilevel"/>
    <w:tmpl w:val="0CDA53B4"/>
    <w:lvl w:ilvl="0" w:tplc="06C279EE">
      <w:start w:val="6"/>
      <w:numFmt w:val="bullet"/>
      <w:lvlText w:val="-"/>
      <w:lvlJc w:val="left"/>
      <w:pPr>
        <w:ind w:left="2484" w:hanging="360"/>
      </w:pPr>
      <w:rPr>
        <w:rFonts w:ascii="Comic Sans MS" w:eastAsiaTheme="minorHAnsi" w:hAnsi="Comic Sans MS" w:cstheme="minorBidi" w:hint="default"/>
      </w:rPr>
    </w:lvl>
    <w:lvl w:ilvl="1" w:tplc="040C0003" w:tentative="1">
      <w:start w:val="1"/>
      <w:numFmt w:val="bullet"/>
      <w:lvlText w:val="o"/>
      <w:lvlJc w:val="left"/>
      <w:pPr>
        <w:ind w:left="3204" w:hanging="360"/>
      </w:pPr>
      <w:rPr>
        <w:rFonts w:ascii="Courier New" w:hAnsi="Courier New" w:cs="Courier New" w:hint="default"/>
      </w:rPr>
    </w:lvl>
    <w:lvl w:ilvl="2" w:tplc="040C0005" w:tentative="1">
      <w:start w:val="1"/>
      <w:numFmt w:val="bullet"/>
      <w:lvlText w:val=""/>
      <w:lvlJc w:val="left"/>
      <w:pPr>
        <w:ind w:left="3924" w:hanging="360"/>
      </w:pPr>
      <w:rPr>
        <w:rFonts w:ascii="Wingdings" w:hAnsi="Wingdings" w:hint="default"/>
      </w:rPr>
    </w:lvl>
    <w:lvl w:ilvl="3" w:tplc="040C0001" w:tentative="1">
      <w:start w:val="1"/>
      <w:numFmt w:val="bullet"/>
      <w:lvlText w:val=""/>
      <w:lvlJc w:val="left"/>
      <w:pPr>
        <w:ind w:left="4644" w:hanging="360"/>
      </w:pPr>
      <w:rPr>
        <w:rFonts w:ascii="Symbol" w:hAnsi="Symbol" w:hint="default"/>
      </w:rPr>
    </w:lvl>
    <w:lvl w:ilvl="4" w:tplc="040C0003" w:tentative="1">
      <w:start w:val="1"/>
      <w:numFmt w:val="bullet"/>
      <w:lvlText w:val="o"/>
      <w:lvlJc w:val="left"/>
      <w:pPr>
        <w:ind w:left="5364" w:hanging="360"/>
      </w:pPr>
      <w:rPr>
        <w:rFonts w:ascii="Courier New" w:hAnsi="Courier New" w:cs="Courier New" w:hint="default"/>
      </w:rPr>
    </w:lvl>
    <w:lvl w:ilvl="5" w:tplc="040C0005" w:tentative="1">
      <w:start w:val="1"/>
      <w:numFmt w:val="bullet"/>
      <w:lvlText w:val=""/>
      <w:lvlJc w:val="left"/>
      <w:pPr>
        <w:ind w:left="6084" w:hanging="360"/>
      </w:pPr>
      <w:rPr>
        <w:rFonts w:ascii="Wingdings" w:hAnsi="Wingdings" w:hint="default"/>
      </w:rPr>
    </w:lvl>
    <w:lvl w:ilvl="6" w:tplc="040C0001" w:tentative="1">
      <w:start w:val="1"/>
      <w:numFmt w:val="bullet"/>
      <w:lvlText w:val=""/>
      <w:lvlJc w:val="left"/>
      <w:pPr>
        <w:ind w:left="6804" w:hanging="360"/>
      </w:pPr>
      <w:rPr>
        <w:rFonts w:ascii="Symbol" w:hAnsi="Symbol" w:hint="default"/>
      </w:rPr>
    </w:lvl>
    <w:lvl w:ilvl="7" w:tplc="040C0003" w:tentative="1">
      <w:start w:val="1"/>
      <w:numFmt w:val="bullet"/>
      <w:lvlText w:val="o"/>
      <w:lvlJc w:val="left"/>
      <w:pPr>
        <w:ind w:left="7524" w:hanging="360"/>
      </w:pPr>
      <w:rPr>
        <w:rFonts w:ascii="Courier New" w:hAnsi="Courier New" w:cs="Courier New" w:hint="default"/>
      </w:rPr>
    </w:lvl>
    <w:lvl w:ilvl="8" w:tplc="040C0005" w:tentative="1">
      <w:start w:val="1"/>
      <w:numFmt w:val="bullet"/>
      <w:lvlText w:val=""/>
      <w:lvlJc w:val="left"/>
      <w:pPr>
        <w:ind w:left="8244" w:hanging="360"/>
      </w:pPr>
      <w:rPr>
        <w:rFonts w:ascii="Wingdings" w:hAnsi="Wingdings" w:hint="default"/>
      </w:rPr>
    </w:lvl>
  </w:abstractNum>
  <w:abstractNum w:abstractNumId="1">
    <w:nsid w:val="2EF93DDE"/>
    <w:multiLevelType w:val="hybridMultilevel"/>
    <w:tmpl w:val="4E68615C"/>
    <w:lvl w:ilvl="0" w:tplc="245641D8">
      <w:start w:val="6"/>
      <w:numFmt w:val="bullet"/>
      <w:lvlText w:val="-"/>
      <w:lvlJc w:val="left"/>
      <w:pPr>
        <w:ind w:left="2970" w:hanging="360"/>
      </w:pPr>
      <w:rPr>
        <w:rFonts w:ascii="Comic Sans MS" w:eastAsiaTheme="minorHAnsi" w:hAnsi="Comic Sans MS" w:cstheme="minorBidi" w:hint="default"/>
      </w:rPr>
    </w:lvl>
    <w:lvl w:ilvl="1" w:tplc="040C0003" w:tentative="1">
      <w:start w:val="1"/>
      <w:numFmt w:val="bullet"/>
      <w:lvlText w:val="o"/>
      <w:lvlJc w:val="left"/>
      <w:pPr>
        <w:ind w:left="3690" w:hanging="360"/>
      </w:pPr>
      <w:rPr>
        <w:rFonts w:ascii="Courier New" w:hAnsi="Courier New" w:cs="Courier New" w:hint="default"/>
      </w:rPr>
    </w:lvl>
    <w:lvl w:ilvl="2" w:tplc="040C0005" w:tentative="1">
      <w:start w:val="1"/>
      <w:numFmt w:val="bullet"/>
      <w:lvlText w:val=""/>
      <w:lvlJc w:val="left"/>
      <w:pPr>
        <w:ind w:left="4410" w:hanging="360"/>
      </w:pPr>
      <w:rPr>
        <w:rFonts w:ascii="Wingdings" w:hAnsi="Wingdings" w:hint="default"/>
      </w:rPr>
    </w:lvl>
    <w:lvl w:ilvl="3" w:tplc="040C0001" w:tentative="1">
      <w:start w:val="1"/>
      <w:numFmt w:val="bullet"/>
      <w:lvlText w:val=""/>
      <w:lvlJc w:val="left"/>
      <w:pPr>
        <w:ind w:left="5130" w:hanging="360"/>
      </w:pPr>
      <w:rPr>
        <w:rFonts w:ascii="Symbol" w:hAnsi="Symbol" w:hint="default"/>
      </w:rPr>
    </w:lvl>
    <w:lvl w:ilvl="4" w:tplc="040C0003" w:tentative="1">
      <w:start w:val="1"/>
      <w:numFmt w:val="bullet"/>
      <w:lvlText w:val="o"/>
      <w:lvlJc w:val="left"/>
      <w:pPr>
        <w:ind w:left="5850" w:hanging="360"/>
      </w:pPr>
      <w:rPr>
        <w:rFonts w:ascii="Courier New" w:hAnsi="Courier New" w:cs="Courier New" w:hint="default"/>
      </w:rPr>
    </w:lvl>
    <w:lvl w:ilvl="5" w:tplc="040C0005" w:tentative="1">
      <w:start w:val="1"/>
      <w:numFmt w:val="bullet"/>
      <w:lvlText w:val=""/>
      <w:lvlJc w:val="left"/>
      <w:pPr>
        <w:ind w:left="6570" w:hanging="360"/>
      </w:pPr>
      <w:rPr>
        <w:rFonts w:ascii="Wingdings" w:hAnsi="Wingdings" w:hint="default"/>
      </w:rPr>
    </w:lvl>
    <w:lvl w:ilvl="6" w:tplc="040C0001" w:tentative="1">
      <w:start w:val="1"/>
      <w:numFmt w:val="bullet"/>
      <w:lvlText w:val=""/>
      <w:lvlJc w:val="left"/>
      <w:pPr>
        <w:ind w:left="7290" w:hanging="360"/>
      </w:pPr>
      <w:rPr>
        <w:rFonts w:ascii="Symbol" w:hAnsi="Symbol" w:hint="default"/>
      </w:rPr>
    </w:lvl>
    <w:lvl w:ilvl="7" w:tplc="040C0003" w:tentative="1">
      <w:start w:val="1"/>
      <w:numFmt w:val="bullet"/>
      <w:lvlText w:val="o"/>
      <w:lvlJc w:val="left"/>
      <w:pPr>
        <w:ind w:left="8010" w:hanging="360"/>
      </w:pPr>
      <w:rPr>
        <w:rFonts w:ascii="Courier New" w:hAnsi="Courier New" w:cs="Courier New" w:hint="default"/>
      </w:rPr>
    </w:lvl>
    <w:lvl w:ilvl="8" w:tplc="040C0005" w:tentative="1">
      <w:start w:val="1"/>
      <w:numFmt w:val="bullet"/>
      <w:lvlText w:val=""/>
      <w:lvlJc w:val="left"/>
      <w:pPr>
        <w:ind w:left="8730" w:hanging="360"/>
      </w:pPr>
      <w:rPr>
        <w:rFonts w:ascii="Wingdings" w:hAnsi="Wingdings" w:hint="default"/>
      </w:rPr>
    </w:lvl>
  </w:abstractNum>
  <w:abstractNum w:abstractNumId="2">
    <w:nsid w:val="2EFD544D"/>
    <w:multiLevelType w:val="hybridMultilevel"/>
    <w:tmpl w:val="F866EF16"/>
    <w:lvl w:ilvl="0" w:tplc="818090D6">
      <w:start w:val="6"/>
      <w:numFmt w:val="bullet"/>
      <w:lvlText w:val="-"/>
      <w:lvlJc w:val="left"/>
      <w:pPr>
        <w:ind w:left="2970" w:hanging="360"/>
      </w:pPr>
      <w:rPr>
        <w:rFonts w:ascii="Comic Sans MS" w:eastAsiaTheme="minorHAnsi" w:hAnsi="Comic Sans MS" w:cstheme="minorBidi" w:hint="default"/>
      </w:rPr>
    </w:lvl>
    <w:lvl w:ilvl="1" w:tplc="040C0003" w:tentative="1">
      <w:start w:val="1"/>
      <w:numFmt w:val="bullet"/>
      <w:lvlText w:val="o"/>
      <w:lvlJc w:val="left"/>
      <w:pPr>
        <w:ind w:left="3690" w:hanging="360"/>
      </w:pPr>
      <w:rPr>
        <w:rFonts w:ascii="Courier New" w:hAnsi="Courier New" w:cs="Courier New" w:hint="default"/>
      </w:rPr>
    </w:lvl>
    <w:lvl w:ilvl="2" w:tplc="040C0005" w:tentative="1">
      <w:start w:val="1"/>
      <w:numFmt w:val="bullet"/>
      <w:lvlText w:val=""/>
      <w:lvlJc w:val="left"/>
      <w:pPr>
        <w:ind w:left="4410" w:hanging="360"/>
      </w:pPr>
      <w:rPr>
        <w:rFonts w:ascii="Wingdings" w:hAnsi="Wingdings" w:hint="default"/>
      </w:rPr>
    </w:lvl>
    <w:lvl w:ilvl="3" w:tplc="040C0001" w:tentative="1">
      <w:start w:val="1"/>
      <w:numFmt w:val="bullet"/>
      <w:lvlText w:val=""/>
      <w:lvlJc w:val="left"/>
      <w:pPr>
        <w:ind w:left="5130" w:hanging="360"/>
      </w:pPr>
      <w:rPr>
        <w:rFonts w:ascii="Symbol" w:hAnsi="Symbol" w:hint="default"/>
      </w:rPr>
    </w:lvl>
    <w:lvl w:ilvl="4" w:tplc="040C0003" w:tentative="1">
      <w:start w:val="1"/>
      <w:numFmt w:val="bullet"/>
      <w:lvlText w:val="o"/>
      <w:lvlJc w:val="left"/>
      <w:pPr>
        <w:ind w:left="5850" w:hanging="360"/>
      </w:pPr>
      <w:rPr>
        <w:rFonts w:ascii="Courier New" w:hAnsi="Courier New" w:cs="Courier New" w:hint="default"/>
      </w:rPr>
    </w:lvl>
    <w:lvl w:ilvl="5" w:tplc="040C0005" w:tentative="1">
      <w:start w:val="1"/>
      <w:numFmt w:val="bullet"/>
      <w:lvlText w:val=""/>
      <w:lvlJc w:val="left"/>
      <w:pPr>
        <w:ind w:left="6570" w:hanging="360"/>
      </w:pPr>
      <w:rPr>
        <w:rFonts w:ascii="Wingdings" w:hAnsi="Wingdings" w:hint="default"/>
      </w:rPr>
    </w:lvl>
    <w:lvl w:ilvl="6" w:tplc="040C0001" w:tentative="1">
      <w:start w:val="1"/>
      <w:numFmt w:val="bullet"/>
      <w:lvlText w:val=""/>
      <w:lvlJc w:val="left"/>
      <w:pPr>
        <w:ind w:left="7290" w:hanging="360"/>
      </w:pPr>
      <w:rPr>
        <w:rFonts w:ascii="Symbol" w:hAnsi="Symbol" w:hint="default"/>
      </w:rPr>
    </w:lvl>
    <w:lvl w:ilvl="7" w:tplc="040C0003" w:tentative="1">
      <w:start w:val="1"/>
      <w:numFmt w:val="bullet"/>
      <w:lvlText w:val="o"/>
      <w:lvlJc w:val="left"/>
      <w:pPr>
        <w:ind w:left="8010" w:hanging="360"/>
      </w:pPr>
      <w:rPr>
        <w:rFonts w:ascii="Courier New" w:hAnsi="Courier New" w:cs="Courier New" w:hint="default"/>
      </w:rPr>
    </w:lvl>
    <w:lvl w:ilvl="8" w:tplc="040C0005" w:tentative="1">
      <w:start w:val="1"/>
      <w:numFmt w:val="bullet"/>
      <w:lvlText w:val=""/>
      <w:lvlJc w:val="left"/>
      <w:pPr>
        <w:ind w:left="8730" w:hanging="360"/>
      </w:pPr>
      <w:rPr>
        <w:rFonts w:ascii="Wingdings" w:hAnsi="Wingdings" w:hint="default"/>
      </w:rPr>
    </w:lvl>
  </w:abstractNum>
  <w:abstractNum w:abstractNumId="3">
    <w:nsid w:val="3A13205E"/>
    <w:multiLevelType w:val="hybridMultilevel"/>
    <w:tmpl w:val="03E0FD7E"/>
    <w:lvl w:ilvl="0" w:tplc="040C0007">
      <w:start w:val="1"/>
      <w:numFmt w:val="bullet"/>
      <w:lvlText w:val=""/>
      <w:lvlPicBulletId w:val="0"/>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6C8B5305"/>
    <w:multiLevelType w:val="hybridMultilevel"/>
    <w:tmpl w:val="4042B92A"/>
    <w:lvl w:ilvl="0" w:tplc="80A6EFA6">
      <w:start w:val="1"/>
      <w:numFmt w:val="decimal"/>
      <w:lvlText w:val="%1."/>
      <w:lvlJc w:val="left"/>
      <w:pPr>
        <w:ind w:left="2487" w:hanging="360"/>
      </w:pPr>
      <w:rPr>
        <w:rFonts w:hint="default"/>
      </w:rPr>
    </w:lvl>
    <w:lvl w:ilvl="1" w:tplc="040C0019" w:tentative="1">
      <w:start w:val="1"/>
      <w:numFmt w:val="lowerLetter"/>
      <w:lvlText w:val="%2."/>
      <w:lvlJc w:val="left"/>
      <w:pPr>
        <w:ind w:left="3414" w:hanging="360"/>
      </w:pPr>
    </w:lvl>
    <w:lvl w:ilvl="2" w:tplc="040C001B" w:tentative="1">
      <w:start w:val="1"/>
      <w:numFmt w:val="lowerRoman"/>
      <w:lvlText w:val="%3."/>
      <w:lvlJc w:val="right"/>
      <w:pPr>
        <w:ind w:left="4134" w:hanging="180"/>
      </w:pPr>
    </w:lvl>
    <w:lvl w:ilvl="3" w:tplc="040C000F" w:tentative="1">
      <w:start w:val="1"/>
      <w:numFmt w:val="decimal"/>
      <w:lvlText w:val="%4."/>
      <w:lvlJc w:val="left"/>
      <w:pPr>
        <w:ind w:left="4854" w:hanging="360"/>
      </w:pPr>
    </w:lvl>
    <w:lvl w:ilvl="4" w:tplc="040C0019" w:tentative="1">
      <w:start w:val="1"/>
      <w:numFmt w:val="lowerLetter"/>
      <w:lvlText w:val="%5."/>
      <w:lvlJc w:val="left"/>
      <w:pPr>
        <w:ind w:left="5574" w:hanging="360"/>
      </w:pPr>
    </w:lvl>
    <w:lvl w:ilvl="5" w:tplc="040C001B" w:tentative="1">
      <w:start w:val="1"/>
      <w:numFmt w:val="lowerRoman"/>
      <w:lvlText w:val="%6."/>
      <w:lvlJc w:val="right"/>
      <w:pPr>
        <w:ind w:left="6294" w:hanging="180"/>
      </w:pPr>
    </w:lvl>
    <w:lvl w:ilvl="6" w:tplc="040C000F" w:tentative="1">
      <w:start w:val="1"/>
      <w:numFmt w:val="decimal"/>
      <w:lvlText w:val="%7."/>
      <w:lvlJc w:val="left"/>
      <w:pPr>
        <w:ind w:left="7014" w:hanging="360"/>
      </w:pPr>
    </w:lvl>
    <w:lvl w:ilvl="7" w:tplc="040C0019" w:tentative="1">
      <w:start w:val="1"/>
      <w:numFmt w:val="lowerLetter"/>
      <w:lvlText w:val="%8."/>
      <w:lvlJc w:val="left"/>
      <w:pPr>
        <w:ind w:left="7734" w:hanging="360"/>
      </w:pPr>
    </w:lvl>
    <w:lvl w:ilvl="8" w:tplc="040C001B" w:tentative="1">
      <w:start w:val="1"/>
      <w:numFmt w:val="lowerRoman"/>
      <w:lvlText w:val="%9."/>
      <w:lvlJc w:val="right"/>
      <w:pPr>
        <w:ind w:left="8454" w:hanging="180"/>
      </w:pPr>
    </w:lvl>
  </w:abstractNum>
  <w:num w:numId="1">
    <w:abstractNumId w:val="4"/>
  </w:num>
  <w:num w:numId="2">
    <w:abstractNumId w:val="3"/>
  </w:num>
  <w:num w:numId="3">
    <w:abstractNumId w:val="2"/>
  </w:num>
  <w:num w:numId="4">
    <w:abstractNumId w:val="1"/>
  </w:num>
  <w:num w:numId="5">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roline HENNING">
    <w15:presenceInfo w15:providerId="AD" w15:userId="S-1-5-21-386950707-2865745881-2354032779-114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CD0"/>
    <w:rsid w:val="0002334E"/>
    <w:rsid w:val="0009221F"/>
    <w:rsid w:val="000E1744"/>
    <w:rsid w:val="000E67F9"/>
    <w:rsid w:val="00132335"/>
    <w:rsid w:val="00143E82"/>
    <w:rsid w:val="001554E7"/>
    <w:rsid w:val="0019738F"/>
    <w:rsid w:val="0023263F"/>
    <w:rsid w:val="002833D4"/>
    <w:rsid w:val="00283C16"/>
    <w:rsid w:val="00290354"/>
    <w:rsid w:val="0029413A"/>
    <w:rsid w:val="002B3060"/>
    <w:rsid w:val="002E2888"/>
    <w:rsid w:val="00313FD4"/>
    <w:rsid w:val="00334E14"/>
    <w:rsid w:val="00375029"/>
    <w:rsid w:val="003A3743"/>
    <w:rsid w:val="003B2250"/>
    <w:rsid w:val="003C2643"/>
    <w:rsid w:val="003C6955"/>
    <w:rsid w:val="004018DA"/>
    <w:rsid w:val="00493638"/>
    <w:rsid w:val="004D69BB"/>
    <w:rsid w:val="004F3BBF"/>
    <w:rsid w:val="004F5A67"/>
    <w:rsid w:val="0050259E"/>
    <w:rsid w:val="00502A25"/>
    <w:rsid w:val="0052712F"/>
    <w:rsid w:val="00537D86"/>
    <w:rsid w:val="00594ACD"/>
    <w:rsid w:val="005F19C7"/>
    <w:rsid w:val="005F20E4"/>
    <w:rsid w:val="006300E2"/>
    <w:rsid w:val="006C0DDA"/>
    <w:rsid w:val="006E4CCE"/>
    <w:rsid w:val="006F4C94"/>
    <w:rsid w:val="00712E13"/>
    <w:rsid w:val="00755126"/>
    <w:rsid w:val="007E6FD9"/>
    <w:rsid w:val="00804EF1"/>
    <w:rsid w:val="008A43D4"/>
    <w:rsid w:val="008D1730"/>
    <w:rsid w:val="008D1FDF"/>
    <w:rsid w:val="00974233"/>
    <w:rsid w:val="009A2DCE"/>
    <w:rsid w:val="009D6859"/>
    <w:rsid w:val="009F64D6"/>
    <w:rsid w:val="00A458E5"/>
    <w:rsid w:val="00A72CD0"/>
    <w:rsid w:val="00A7710B"/>
    <w:rsid w:val="00A93E3B"/>
    <w:rsid w:val="00B21C51"/>
    <w:rsid w:val="00B43F95"/>
    <w:rsid w:val="00B642CE"/>
    <w:rsid w:val="00BC3095"/>
    <w:rsid w:val="00BC4BC1"/>
    <w:rsid w:val="00BE570A"/>
    <w:rsid w:val="00BF1CDF"/>
    <w:rsid w:val="00C46469"/>
    <w:rsid w:val="00C6439B"/>
    <w:rsid w:val="00CB7A45"/>
    <w:rsid w:val="00CD7227"/>
    <w:rsid w:val="00CE1B47"/>
    <w:rsid w:val="00D11244"/>
    <w:rsid w:val="00D14971"/>
    <w:rsid w:val="00D570EB"/>
    <w:rsid w:val="00D9606B"/>
    <w:rsid w:val="00DD3D03"/>
    <w:rsid w:val="00EC1A02"/>
    <w:rsid w:val="00F25756"/>
    <w:rsid w:val="00F27CA9"/>
    <w:rsid w:val="00F93E59"/>
    <w:rsid w:val="00F94D47"/>
    <w:rsid w:val="00F9545C"/>
    <w:rsid w:val="00FC00B7"/>
    <w:rsid w:val="00FC2A5F"/>
    <w:rsid w:val="00FF771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C7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CD0"/>
    <w:rPr>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B2250"/>
    <w:pPr>
      <w:ind w:left="720"/>
      <w:contextualSpacing/>
    </w:pPr>
  </w:style>
  <w:style w:type="character" w:styleId="Marquedecommentaire">
    <w:name w:val="annotation reference"/>
    <w:basedOn w:val="Policepardfaut"/>
    <w:uiPriority w:val="99"/>
    <w:semiHidden/>
    <w:unhideWhenUsed/>
    <w:rsid w:val="00DD3D03"/>
    <w:rPr>
      <w:sz w:val="16"/>
      <w:szCs w:val="16"/>
    </w:rPr>
  </w:style>
  <w:style w:type="paragraph" w:styleId="Commentaire">
    <w:name w:val="annotation text"/>
    <w:basedOn w:val="Normal"/>
    <w:link w:val="CommentaireCar"/>
    <w:uiPriority w:val="99"/>
    <w:semiHidden/>
    <w:unhideWhenUsed/>
    <w:rsid w:val="00DD3D03"/>
    <w:pPr>
      <w:spacing w:line="240" w:lineRule="auto"/>
    </w:pPr>
  </w:style>
  <w:style w:type="character" w:customStyle="1" w:styleId="CommentaireCar">
    <w:name w:val="Commentaire Car"/>
    <w:basedOn w:val="Policepardfaut"/>
    <w:link w:val="Commentaire"/>
    <w:uiPriority w:val="99"/>
    <w:semiHidden/>
    <w:rsid w:val="00DD3D03"/>
    <w:rPr>
      <w:sz w:val="20"/>
      <w:szCs w:val="20"/>
    </w:rPr>
  </w:style>
  <w:style w:type="paragraph" w:styleId="Objetducommentaire">
    <w:name w:val="annotation subject"/>
    <w:basedOn w:val="Commentaire"/>
    <w:next w:val="Commentaire"/>
    <w:link w:val="ObjetducommentaireCar"/>
    <w:uiPriority w:val="99"/>
    <w:semiHidden/>
    <w:unhideWhenUsed/>
    <w:rsid w:val="00DD3D03"/>
    <w:rPr>
      <w:b/>
      <w:bCs/>
    </w:rPr>
  </w:style>
  <w:style w:type="character" w:customStyle="1" w:styleId="ObjetducommentaireCar">
    <w:name w:val="Objet du commentaire Car"/>
    <w:basedOn w:val="CommentaireCar"/>
    <w:link w:val="Objetducommentaire"/>
    <w:uiPriority w:val="99"/>
    <w:semiHidden/>
    <w:rsid w:val="00DD3D03"/>
    <w:rPr>
      <w:b/>
      <w:bCs/>
      <w:sz w:val="20"/>
      <w:szCs w:val="20"/>
    </w:rPr>
  </w:style>
  <w:style w:type="paragraph" w:styleId="Textedebulles">
    <w:name w:val="Balloon Text"/>
    <w:basedOn w:val="Normal"/>
    <w:link w:val="TextedebullesCar"/>
    <w:uiPriority w:val="99"/>
    <w:semiHidden/>
    <w:unhideWhenUsed/>
    <w:rsid w:val="00DD3D0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D3D03"/>
    <w:rPr>
      <w:rFonts w:ascii="Segoe UI" w:hAnsi="Segoe UI" w:cs="Segoe UI"/>
      <w:sz w:val="18"/>
      <w:szCs w:val="18"/>
    </w:rPr>
  </w:style>
  <w:style w:type="character" w:styleId="Lienhypertexte">
    <w:name w:val="Hyperlink"/>
    <w:basedOn w:val="Policepardfaut"/>
    <w:uiPriority w:val="99"/>
    <w:unhideWhenUsed/>
    <w:rsid w:val="00804EF1"/>
    <w:rPr>
      <w:color w:val="0000FF" w:themeColor="hyperlink"/>
      <w:u w:val="single"/>
    </w:rPr>
  </w:style>
  <w:style w:type="paragraph" w:styleId="Notedefin">
    <w:name w:val="endnote text"/>
    <w:basedOn w:val="Normal"/>
    <w:link w:val="NotedefinCar"/>
    <w:uiPriority w:val="99"/>
    <w:semiHidden/>
    <w:unhideWhenUsed/>
    <w:rsid w:val="000E1744"/>
    <w:pPr>
      <w:spacing w:after="0" w:line="240" w:lineRule="auto"/>
    </w:pPr>
  </w:style>
  <w:style w:type="character" w:customStyle="1" w:styleId="NotedefinCar">
    <w:name w:val="Note de fin Car"/>
    <w:basedOn w:val="Policepardfaut"/>
    <w:link w:val="Notedefin"/>
    <w:uiPriority w:val="99"/>
    <w:semiHidden/>
    <w:rsid w:val="000E1744"/>
    <w:rPr>
      <w:sz w:val="20"/>
      <w:szCs w:val="20"/>
    </w:rPr>
  </w:style>
  <w:style w:type="character" w:styleId="Appeldenotedefin">
    <w:name w:val="endnote reference"/>
    <w:basedOn w:val="Policepardfaut"/>
    <w:uiPriority w:val="99"/>
    <w:semiHidden/>
    <w:unhideWhenUsed/>
    <w:rsid w:val="000E1744"/>
    <w:rPr>
      <w:vertAlign w:val="superscript"/>
    </w:rPr>
  </w:style>
  <w:style w:type="paragraph" w:styleId="Notedebasdepage">
    <w:name w:val="footnote text"/>
    <w:basedOn w:val="Normal"/>
    <w:link w:val="NotedebasdepageCar"/>
    <w:uiPriority w:val="99"/>
    <w:semiHidden/>
    <w:unhideWhenUsed/>
    <w:rsid w:val="000E1744"/>
    <w:pPr>
      <w:spacing w:after="0" w:line="240" w:lineRule="auto"/>
    </w:pPr>
  </w:style>
  <w:style w:type="character" w:customStyle="1" w:styleId="NotedebasdepageCar">
    <w:name w:val="Note de bas de page Car"/>
    <w:basedOn w:val="Policepardfaut"/>
    <w:link w:val="Notedebasdepage"/>
    <w:uiPriority w:val="99"/>
    <w:semiHidden/>
    <w:rsid w:val="000E1744"/>
    <w:rPr>
      <w:sz w:val="20"/>
      <w:szCs w:val="20"/>
    </w:rPr>
  </w:style>
  <w:style w:type="character" w:styleId="Appelnotedebasdep">
    <w:name w:val="footnote reference"/>
    <w:basedOn w:val="Policepardfaut"/>
    <w:uiPriority w:val="99"/>
    <w:semiHidden/>
    <w:unhideWhenUsed/>
    <w:rsid w:val="000E1744"/>
    <w:rPr>
      <w:vertAlign w:val="superscript"/>
    </w:rPr>
  </w:style>
  <w:style w:type="paragraph" w:styleId="En-tte">
    <w:name w:val="header"/>
    <w:basedOn w:val="Normal"/>
    <w:link w:val="En-tteCar"/>
    <w:uiPriority w:val="99"/>
    <w:unhideWhenUsed/>
    <w:rsid w:val="000E1744"/>
    <w:pPr>
      <w:tabs>
        <w:tab w:val="center" w:pos="4536"/>
        <w:tab w:val="right" w:pos="9072"/>
      </w:tabs>
      <w:spacing w:after="0" w:line="240" w:lineRule="auto"/>
    </w:pPr>
  </w:style>
  <w:style w:type="character" w:customStyle="1" w:styleId="En-tteCar">
    <w:name w:val="En-tête Car"/>
    <w:basedOn w:val="Policepardfaut"/>
    <w:link w:val="En-tte"/>
    <w:uiPriority w:val="99"/>
    <w:rsid w:val="000E1744"/>
    <w:rPr>
      <w:sz w:val="20"/>
      <w:szCs w:val="20"/>
    </w:rPr>
  </w:style>
  <w:style w:type="paragraph" w:styleId="Pieddepage">
    <w:name w:val="footer"/>
    <w:basedOn w:val="Normal"/>
    <w:link w:val="PieddepageCar"/>
    <w:uiPriority w:val="99"/>
    <w:unhideWhenUsed/>
    <w:rsid w:val="000E174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E1744"/>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CD0"/>
    <w:rPr>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B2250"/>
    <w:pPr>
      <w:ind w:left="720"/>
      <w:contextualSpacing/>
    </w:pPr>
  </w:style>
  <w:style w:type="character" w:styleId="Marquedecommentaire">
    <w:name w:val="annotation reference"/>
    <w:basedOn w:val="Policepardfaut"/>
    <w:uiPriority w:val="99"/>
    <w:semiHidden/>
    <w:unhideWhenUsed/>
    <w:rsid w:val="00DD3D03"/>
    <w:rPr>
      <w:sz w:val="16"/>
      <w:szCs w:val="16"/>
    </w:rPr>
  </w:style>
  <w:style w:type="paragraph" w:styleId="Commentaire">
    <w:name w:val="annotation text"/>
    <w:basedOn w:val="Normal"/>
    <w:link w:val="CommentaireCar"/>
    <w:uiPriority w:val="99"/>
    <w:semiHidden/>
    <w:unhideWhenUsed/>
    <w:rsid w:val="00DD3D03"/>
    <w:pPr>
      <w:spacing w:line="240" w:lineRule="auto"/>
    </w:pPr>
  </w:style>
  <w:style w:type="character" w:customStyle="1" w:styleId="CommentaireCar">
    <w:name w:val="Commentaire Car"/>
    <w:basedOn w:val="Policepardfaut"/>
    <w:link w:val="Commentaire"/>
    <w:uiPriority w:val="99"/>
    <w:semiHidden/>
    <w:rsid w:val="00DD3D03"/>
    <w:rPr>
      <w:sz w:val="20"/>
      <w:szCs w:val="20"/>
    </w:rPr>
  </w:style>
  <w:style w:type="paragraph" w:styleId="Objetducommentaire">
    <w:name w:val="annotation subject"/>
    <w:basedOn w:val="Commentaire"/>
    <w:next w:val="Commentaire"/>
    <w:link w:val="ObjetducommentaireCar"/>
    <w:uiPriority w:val="99"/>
    <w:semiHidden/>
    <w:unhideWhenUsed/>
    <w:rsid w:val="00DD3D03"/>
    <w:rPr>
      <w:b/>
      <w:bCs/>
    </w:rPr>
  </w:style>
  <w:style w:type="character" w:customStyle="1" w:styleId="ObjetducommentaireCar">
    <w:name w:val="Objet du commentaire Car"/>
    <w:basedOn w:val="CommentaireCar"/>
    <w:link w:val="Objetducommentaire"/>
    <w:uiPriority w:val="99"/>
    <w:semiHidden/>
    <w:rsid w:val="00DD3D03"/>
    <w:rPr>
      <w:b/>
      <w:bCs/>
      <w:sz w:val="20"/>
      <w:szCs w:val="20"/>
    </w:rPr>
  </w:style>
  <w:style w:type="paragraph" w:styleId="Textedebulles">
    <w:name w:val="Balloon Text"/>
    <w:basedOn w:val="Normal"/>
    <w:link w:val="TextedebullesCar"/>
    <w:uiPriority w:val="99"/>
    <w:semiHidden/>
    <w:unhideWhenUsed/>
    <w:rsid w:val="00DD3D0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D3D03"/>
    <w:rPr>
      <w:rFonts w:ascii="Segoe UI" w:hAnsi="Segoe UI" w:cs="Segoe UI"/>
      <w:sz w:val="18"/>
      <w:szCs w:val="18"/>
    </w:rPr>
  </w:style>
  <w:style w:type="character" w:styleId="Lienhypertexte">
    <w:name w:val="Hyperlink"/>
    <w:basedOn w:val="Policepardfaut"/>
    <w:uiPriority w:val="99"/>
    <w:unhideWhenUsed/>
    <w:rsid w:val="00804EF1"/>
    <w:rPr>
      <w:color w:val="0000FF" w:themeColor="hyperlink"/>
      <w:u w:val="single"/>
    </w:rPr>
  </w:style>
  <w:style w:type="paragraph" w:styleId="Notedefin">
    <w:name w:val="endnote text"/>
    <w:basedOn w:val="Normal"/>
    <w:link w:val="NotedefinCar"/>
    <w:uiPriority w:val="99"/>
    <w:semiHidden/>
    <w:unhideWhenUsed/>
    <w:rsid w:val="000E1744"/>
    <w:pPr>
      <w:spacing w:after="0" w:line="240" w:lineRule="auto"/>
    </w:pPr>
  </w:style>
  <w:style w:type="character" w:customStyle="1" w:styleId="NotedefinCar">
    <w:name w:val="Note de fin Car"/>
    <w:basedOn w:val="Policepardfaut"/>
    <w:link w:val="Notedefin"/>
    <w:uiPriority w:val="99"/>
    <w:semiHidden/>
    <w:rsid w:val="000E1744"/>
    <w:rPr>
      <w:sz w:val="20"/>
      <w:szCs w:val="20"/>
    </w:rPr>
  </w:style>
  <w:style w:type="character" w:styleId="Appeldenotedefin">
    <w:name w:val="endnote reference"/>
    <w:basedOn w:val="Policepardfaut"/>
    <w:uiPriority w:val="99"/>
    <w:semiHidden/>
    <w:unhideWhenUsed/>
    <w:rsid w:val="000E1744"/>
    <w:rPr>
      <w:vertAlign w:val="superscript"/>
    </w:rPr>
  </w:style>
  <w:style w:type="paragraph" w:styleId="Notedebasdepage">
    <w:name w:val="footnote text"/>
    <w:basedOn w:val="Normal"/>
    <w:link w:val="NotedebasdepageCar"/>
    <w:uiPriority w:val="99"/>
    <w:semiHidden/>
    <w:unhideWhenUsed/>
    <w:rsid w:val="000E1744"/>
    <w:pPr>
      <w:spacing w:after="0" w:line="240" w:lineRule="auto"/>
    </w:pPr>
  </w:style>
  <w:style w:type="character" w:customStyle="1" w:styleId="NotedebasdepageCar">
    <w:name w:val="Note de bas de page Car"/>
    <w:basedOn w:val="Policepardfaut"/>
    <w:link w:val="Notedebasdepage"/>
    <w:uiPriority w:val="99"/>
    <w:semiHidden/>
    <w:rsid w:val="000E1744"/>
    <w:rPr>
      <w:sz w:val="20"/>
      <w:szCs w:val="20"/>
    </w:rPr>
  </w:style>
  <w:style w:type="character" w:styleId="Appelnotedebasdep">
    <w:name w:val="footnote reference"/>
    <w:basedOn w:val="Policepardfaut"/>
    <w:uiPriority w:val="99"/>
    <w:semiHidden/>
    <w:unhideWhenUsed/>
    <w:rsid w:val="000E1744"/>
    <w:rPr>
      <w:vertAlign w:val="superscript"/>
    </w:rPr>
  </w:style>
  <w:style w:type="paragraph" w:styleId="En-tte">
    <w:name w:val="header"/>
    <w:basedOn w:val="Normal"/>
    <w:link w:val="En-tteCar"/>
    <w:uiPriority w:val="99"/>
    <w:unhideWhenUsed/>
    <w:rsid w:val="000E1744"/>
    <w:pPr>
      <w:tabs>
        <w:tab w:val="center" w:pos="4536"/>
        <w:tab w:val="right" w:pos="9072"/>
      </w:tabs>
      <w:spacing w:after="0" w:line="240" w:lineRule="auto"/>
    </w:pPr>
  </w:style>
  <w:style w:type="character" w:customStyle="1" w:styleId="En-tteCar">
    <w:name w:val="En-tête Car"/>
    <w:basedOn w:val="Policepardfaut"/>
    <w:link w:val="En-tte"/>
    <w:uiPriority w:val="99"/>
    <w:rsid w:val="000E1744"/>
    <w:rPr>
      <w:sz w:val="20"/>
      <w:szCs w:val="20"/>
    </w:rPr>
  </w:style>
  <w:style w:type="paragraph" w:styleId="Pieddepage">
    <w:name w:val="footer"/>
    <w:basedOn w:val="Normal"/>
    <w:link w:val="PieddepageCar"/>
    <w:uiPriority w:val="99"/>
    <w:unhideWhenUsed/>
    <w:rsid w:val="000E174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E1744"/>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sfa34.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19973C-12E3-46D6-A7D5-334A27E8C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773</Words>
  <Characters>4256</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5019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Secretaire</dc:creator>
  <cp:lastModifiedBy>Accueil</cp:lastModifiedBy>
  <cp:revision>2</cp:revision>
  <cp:lastPrinted>2017-08-31T09:33:00Z</cp:lastPrinted>
  <dcterms:created xsi:type="dcterms:W3CDTF">2017-09-11T09:29:00Z</dcterms:created>
  <dcterms:modified xsi:type="dcterms:W3CDTF">2017-09-11T09:29:00Z</dcterms:modified>
</cp:coreProperties>
</file>